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D18" w:rsidRDefault="008E0D18" w:rsidP="00E10FD4">
      <w:pPr>
        <w:spacing w:line="340" w:lineRule="exact"/>
        <w:ind w:firstLineChars="3650" w:firstLine="8019"/>
        <w:rPr>
          <w:rFonts w:ascii="UD デジタル 教科書体 NP-R" w:eastAsia="UD デジタル 教科書体 NP-R"/>
          <w:sz w:val="24"/>
          <w:szCs w:val="24"/>
        </w:rPr>
      </w:pPr>
      <w:r>
        <w:rPr>
          <w:rFonts w:ascii="UD デジタル 教科書体 NP-R" w:eastAsia="UD デジタル 教科書体 NP-R" w:hint="eastAsia"/>
          <w:sz w:val="24"/>
          <w:szCs w:val="24"/>
        </w:rPr>
        <w:t>令和４年２月</w:t>
      </w:r>
      <w:r w:rsidR="00E10FD4">
        <w:rPr>
          <w:rFonts w:ascii="UD デジタル 教科書体 NP-R" w:eastAsia="UD デジタル 教科書体 NP-R" w:hint="eastAsia"/>
          <w:sz w:val="24"/>
          <w:szCs w:val="24"/>
        </w:rPr>
        <w:t>４</w:t>
      </w:r>
      <w:r>
        <w:rPr>
          <w:rFonts w:ascii="UD デジタル 教科書体 NP-R" w:eastAsia="UD デジタル 教科書体 NP-R" w:hint="eastAsia"/>
          <w:sz w:val="24"/>
          <w:szCs w:val="24"/>
        </w:rPr>
        <w:t>日</w:t>
      </w:r>
    </w:p>
    <w:p w:rsidR="008E0D18" w:rsidRDefault="008E0D18" w:rsidP="008E0D18">
      <w:pPr>
        <w:spacing w:line="340" w:lineRule="exact"/>
        <w:rPr>
          <w:rFonts w:ascii="UD デジタル 教科書体 NP-R" w:eastAsia="UD デジタル 教科書体 NP-R"/>
          <w:sz w:val="24"/>
          <w:szCs w:val="24"/>
        </w:rPr>
      </w:pPr>
      <w:r w:rsidRPr="00703851">
        <w:rPr>
          <w:rFonts w:ascii="UD デジタル 教科書体 NP-R" w:eastAsia="UD デジタル 教科書体 NP-R" w:hint="eastAsia"/>
          <w:sz w:val="24"/>
          <w:szCs w:val="24"/>
        </w:rPr>
        <w:t>保護者　各位</w:t>
      </w:r>
    </w:p>
    <w:p w:rsidR="008E0D18" w:rsidRDefault="008E0D18" w:rsidP="008E0D18">
      <w:pPr>
        <w:spacing w:line="340" w:lineRule="exact"/>
        <w:ind w:firstLineChars="3200" w:firstLine="7030"/>
        <w:rPr>
          <w:rFonts w:ascii="UD デジタル 教科書体 NP-R" w:eastAsia="UD デジタル 教科書体 NP-R"/>
          <w:sz w:val="24"/>
          <w:szCs w:val="24"/>
        </w:rPr>
      </w:pPr>
    </w:p>
    <w:p w:rsidR="008E0D18" w:rsidRDefault="008E0D18" w:rsidP="00E10FD4">
      <w:pPr>
        <w:spacing w:line="340" w:lineRule="exact"/>
        <w:ind w:firstLineChars="3400" w:firstLine="7469"/>
        <w:rPr>
          <w:rFonts w:ascii="UD デジタル 教科書体 NP-R" w:eastAsia="UD デジタル 教科書体 NP-R"/>
          <w:sz w:val="24"/>
          <w:szCs w:val="24"/>
        </w:rPr>
      </w:pPr>
      <w:r>
        <w:rPr>
          <w:rFonts w:ascii="UD デジタル 教科書体 NP-R" w:eastAsia="UD デジタル 教科書体 NP-R" w:hint="eastAsia"/>
          <w:sz w:val="24"/>
          <w:szCs w:val="24"/>
        </w:rPr>
        <w:t>茨城県立盲学校長</w:t>
      </w:r>
    </w:p>
    <w:p w:rsidR="008E0D18" w:rsidRDefault="008E0D18" w:rsidP="008E0D18">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p w:rsidR="005400D1" w:rsidRDefault="008E0D18" w:rsidP="008E0D18">
      <w:pPr>
        <w:spacing w:line="340" w:lineRule="exact"/>
        <w:ind w:firstLineChars="300" w:firstLine="659"/>
        <w:rPr>
          <w:rFonts w:ascii="UD デジタル 教科書体 NP-R" w:eastAsia="UD デジタル 教科書体 NP-R"/>
          <w:sz w:val="24"/>
          <w:szCs w:val="24"/>
        </w:rPr>
      </w:pPr>
      <w:r>
        <w:rPr>
          <w:rFonts w:ascii="UD デジタル 教科書体 NP-R" w:eastAsia="UD デジタル 教科書体 NP-R" w:hint="eastAsia"/>
          <w:sz w:val="24"/>
          <w:szCs w:val="24"/>
        </w:rPr>
        <w:t>新型コロナウイルス感染症の感染急拡大に伴う今後の対応について</w:t>
      </w:r>
    </w:p>
    <w:p w:rsidR="008E0D18" w:rsidRDefault="008E0D18" w:rsidP="008E0D18">
      <w:pPr>
        <w:spacing w:line="340" w:lineRule="exact"/>
        <w:rPr>
          <w:rFonts w:ascii="UD デジタル 教科書体 NP-R" w:eastAsia="UD デジタル 教科書体 NP-R"/>
          <w:sz w:val="24"/>
          <w:szCs w:val="24"/>
        </w:rPr>
      </w:pPr>
    </w:p>
    <w:p w:rsidR="008E0D18" w:rsidRDefault="008E0D18" w:rsidP="008E0D18">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上記のことについては、昨日、２月３日（木）の知事記者会見において、県立特別支援学校の対応は、２月３日（木）～１８日（金）の間、分散登校（一部リモート学習も併用）とすることが発表されましたので御連絡いたします。それに伴いまして、本校では下記のとおり、分散登校を計画しましたので併せてお知らせいたします。</w:t>
      </w:r>
    </w:p>
    <w:p w:rsidR="008E0D18" w:rsidRDefault="008E0D18" w:rsidP="008E0D18">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なお、新型コロナウイルス感染症については、日々状況が変化していることから、今後の感染状況等により、対応の変更もあり得</w:t>
      </w:r>
      <w:r w:rsidR="00A15763">
        <w:rPr>
          <w:rFonts w:ascii="UD デジタル 教科書体 NP-R" w:eastAsia="UD デジタル 教科書体 NP-R" w:hint="eastAsia"/>
          <w:sz w:val="24"/>
          <w:szCs w:val="24"/>
        </w:rPr>
        <w:t>ますので御了承ください。</w:t>
      </w:r>
    </w:p>
    <w:p w:rsidR="008E0D18" w:rsidRDefault="008E0D18" w:rsidP="008E0D18">
      <w:pPr>
        <w:spacing w:line="340" w:lineRule="exact"/>
        <w:rPr>
          <w:rFonts w:ascii="UD デジタル 教科書体 NP-R" w:eastAsia="UD デジタル 教科書体 NP-R"/>
          <w:sz w:val="24"/>
          <w:szCs w:val="24"/>
        </w:rPr>
      </w:pPr>
    </w:p>
    <w:p w:rsidR="008E0D18" w:rsidRDefault="008E0D18" w:rsidP="008E0D18">
      <w:pPr>
        <w:pStyle w:val="a3"/>
      </w:pPr>
      <w:r>
        <w:rPr>
          <w:rFonts w:hint="eastAsia"/>
        </w:rPr>
        <w:t>記</w:t>
      </w:r>
    </w:p>
    <w:p w:rsidR="00552A95" w:rsidRPr="00552A95" w:rsidRDefault="00E10FD4" w:rsidP="008E0D18">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１．</w:t>
      </w:r>
      <w:r w:rsidR="00552A95">
        <w:rPr>
          <w:rFonts w:ascii="UD デジタル 教科書体 NP-R" w:eastAsia="UD デジタル 教科書体 NP-R" w:hint="eastAsia"/>
          <w:sz w:val="24"/>
          <w:szCs w:val="24"/>
        </w:rPr>
        <w:t>分散登校予定</w:t>
      </w:r>
      <w:r w:rsidR="004E21FC">
        <w:rPr>
          <w:rFonts w:ascii="UD デジタル 教科書体 NP-R" w:eastAsia="UD デジタル 教科書体 NP-R" w:hint="eastAsia"/>
          <w:sz w:val="24"/>
          <w:szCs w:val="24"/>
        </w:rPr>
        <w:t xml:space="preserve">　　　（</w:t>
      </w:r>
      <w:r w:rsidR="004E21FC" w:rsidRPr="004E21FC">
        <w:rPr>
          <w:rFonts w:ascii="UD デジタル 教科書体 NP-R" w:eastAsia="UD デジタル 教科書体 NP-R" w:hint="eastAsia"/>
          <w:sz w:val="24"/>
          <w:szCs w:val="24"/>
        </w:rPr>
        <w:t>登校しない日は</w:t>
      </w:r>
      <w:r w:rsidR="004E21FC">
        <w:rPr>
          <w:rFonts w:ascii="UD デジタル 教科書体 NP-R" w:eastAsia="UD デジタル 教科書体 NP-R" w:hint="eastAsia"/>
          <w:sz w:val="24"/>
          <w:szCs w:val="24"/>
        </w:rPr>
        <w:t>課題学習及び</w:t>
      </w:r>
      <w:r w:rsidR="004E21FC" w:rsidRPr="004E21FC">
        <w:rPr>
          <w:rFonts w:ascii="UD デジタル 教科書体 NP-R" w:eastAsia="UD デジタル 教科書体 NP-R" w:hint="eastAsia"/>
          <w:sz w:val="24"/>
          <w:szCs w:val="24"/>
        </w:rPr>
        <w:t>リモート等による授業対応となります</w:t>
      </w:r>
      <w:r w:rsidR="004E21FC">
        <w:rPr>
          <w:rFonts w:ascii="UD デジタル 教科書体 NP-R" w:eastAsia="UD デジタル 教科書体 NP-R" w:hint="eastAsia"/>
          <w:sz w:val="24"/>
          <w:szCs w:val="24"/>
        </w:rPr>
        <w:t>。）</w:t>
      </w:r>
    </w:p>
    <w:tbl>
      <w:tblPr>
        <w:tblStyle w:val="a7"/>
        <w:tblW w:w="9497" w:type="dxa"/>
        <w:tblInd w:w="137" w:type="dxa"/>
        <w:tblLook w:val="04A0" w:firstRow="1" w:lastRow="0" w:firstColumn="1" w:lastColumn="0" w:noHBand="0" w:noVBand="1"/>
      </w:tblPr>
      <w:tblGrid>
        <w:gridCol w:w="992"/>
        <w:gridCol w:w="1701"/>
        <w:gridCol w:w="1701"/>
        <w:gridCol w:w="1701"/>
        <w:gridCol w:w="1701"/>
        <w:gridCol w:w="1701"/>
      </w:tblGrid>
      <w:tr w:rsidR="00532E76" w:rsidTr="00532E76">
        <w:tc>
          <w:tcPr>
            <w:tcW w:w="992" w:type="dxa"/>
          </w:tcPr>
          <w:p w:rsidR="00532E76" w:rsidRDefault="00532E76"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w:t>
            </w:r>
          </w:p>
        </w:tc>
        <w:tc>
          <w:tcPr>
            <w:tcW w:w="1701" w:type="dxa"/>
          </w:tcPr>
          <w:p w:rsidR="00532E76" w:rsidRDefault="00532E76"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２／1</w:t>
            </w:r>
            <w:r>
              <w:rPr>
                <w:rFonts w:ascii="UD デジタル 教科書体 NP-R" w:eastAsia="UD デジタル 教科書体 NP-R"/>
                <w:sz w:val="24"/>
                <w:szCs w:val="24"/>
              </w:rPr>
              <w:t>4(</w:t>
            </w:r>
            <w:r>
              <w:rPr>
                <w:rFonts w:ascii="UD デジタル 教科書体 NP-R" w:eastAsia="UD デジタル 教科書体 NP-R" w:hint="eastAsia"/>
                <w:sz w:val="24"/>
                <w:szCs w:val="24"/>
              </w:rPr>
              <w:t>月</w:t>
            </w:r>
            <w:r>
              <w:rPr>
                <w:rFonts w:ascii="UD デジタル 教科書体 NP-R" w:eastAsia="UD デジタル 教科書体 NP-R"/>
                <w:sz w:val="24"/>
                <w:szCs w:val="24"/>
              </w:rPr>
              <w:t>)</w:t>
            </w:r>
          </w:p>
        </w:tc>
        <w:tc>
          <w:tcPr>
            <w:tcW w:w="1701" w:type="dxa"/>
          </w:tcPr>
          <w:p w:rsidR="00532E76" w:rsidRDefault="00532E76"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２／1</w:t>
            </w:r>
            <w:r>
              <w:rPr>
                <w:rFonts w:ascii="UD デジタル 教科書体 NP-R" w:eastAsia="UD デジタル 教科書体 NP-R"/>
                <w:sz w:val="24"/>
                <w:szCs w:val="24"/>
              </w:rPr>
              <w:t>5(</w:t>
            </w:r>
            <w:r>
              <w:rPr>
                <w:rFonts w:ascii="UD デジタル 教科書体 NP-R" w:eastAsia="UD デジタル 教科書体 NP-R" w:hint="eastAsia"/>
                <w:sz w:val="24"/>
                <w:szCs w:val="24"/>
              </w:rPr>
              <w:t>火</w:t>
            </w:r>
            <w:r>
              <w:rPr>
                <w:rFonts w:ascii="UD デジタル 教科書体 NP-R" w:eastAsia="UD デジタル 教科書体 NP-R"/>
                <w:sz w:val="24"/>
                <w:szCs w:val="24"/>
              </w:rPr>
              <w:t>)</w:t>
            </w:r>
          </w:p>
        </w:tc>
        <w:tc>
          <w:tcPr>
            <w:tcW w:w="1701" w:type="dxa"/>
          </w:tcPr>
          <w:p w:rsidR="00532E76" w:rsidRDefault="00532E76"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２／1</w:t>
            </w:r>
            <w:r>
              <w:rPr>
                <w:rFonts w:ascii="UD デジタル 教科書体 NP-R" w:eastAsia="UD デジタル 教科書体 NP-R"/>
                <w:sz w:val="24"/>
                <w:szCs w:val="24"/>
              </w:rPr>
              <w:t>6(</w:t>
            </w:r>
            <w:r>
              <w:rPr>
                <w:rFonts w:ascii="UD デジタル 教科書体 NP-R" w:eastAsia="UD デジタル 教科書体 NP-R" w:hint="eastAsia"/>
                <w:sz w:val="24"/>
                <w:szCs w:val="24"/>
              </w:rPr>
              <w:t>水</w:t>
            </w:r>
            <w:r>
              <w:rPr>
                <w:rFonts w:ascii="UD デジタル 教科書体 NP-R" w:eastAsia="UD デジタル 教科書体 NP-R"/>
                <w:sz w:val="24"/>
                <w:szCs w:val="24"/>
              </w:rPr>
              <w:t>)</w:t>
            </w:r>
          </w:p>
        </w:tc>
        <w:tc>
          <w:tcPr>
            <w:tcW w:w="1701" w:type="dxa"/>
          </w:tcPr>
          <w:p w:rsidR="00532E76" w:rsidRDefault="00532E76"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２／1</w:t>
            </w:r>
            <w:r>
              <w:rPr>
                <w:rFonts w:ascii="UD デジタル 教科書体 NP-R" w:eastAsia="UD デジタル 教科書体 NP-R"/>
                <w:sz w:val="24"/>
                <w:szCs w:val="24"/>
              </w:rPr>
              <w:t>7(</w:t>
            </w:r>
            <w:r>
              <w:rPr>
                <w:rFonts w:ascii="UD デジタル 教科書体 NP-R" w:eastAsia="UD デジタル 教科書体 NP-R" w:hint="eastAsia"/>
                <w:sz w:val="24"/>
                <w:szCs w:val="24"/>
              </w:rPr>
              <w:t>木</w:t>
            </w:r>
            <w:r>
              <w:rPr>
                <w:rFonts w:ascii="UD デジタル 教科書体 NP-R" w:eastAsia="UD デジタル 教科書体 NP-R"/>
                <w:sz w:val="24"/>
                <w:szCs w:val="24"/>
              </w:rPr>
              <w:t>)</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２／1</w:t>
            </w:r>
            <w:r>
              <w:rPr>
                <w:rFonts w:ascii="UD デジタル 教科書体 NP-R" w:eastAsia="UD デジタル 教科書体 NP-R"/>
                <w:sz w:val="24"/>
                <w:szCs w:val="24"/>
              </w:rPr>
              <w:t>8</w:t>
            </w:r>
            <w:r>
              <w:rPr>
                <w:rFonts w:ascii="UD デジタル 教科書体 NP-R" w:eastAsia="UD デジタル 教科書体 NP-R" w:hint="eastAsia"/>
                <w:sz w:val="24"/>
                <w:szCs w:val="24"/>
              </w:rPr>
              <w:t>（金）</w:t>
            </w:r>
          </w:p>
        </w:tc>
      </w:tr>
      <w:tr w:rsidR="00532E76" w:rsidTr="00532E76">
        <w:tc>
          <w:tcPr>
            <w:tcW w:w="992" w:type="dxa"/>
          </w:tcPr>
          <w:p w:rsidR="00532E76" w:rsidRDefault="00532E76" w:rsidP="00294076">
            <w:pPr>
              <w:spacing w:line="340" w:lineRule="exact"/>
              <w:rPr>
                <w:rFonts w:ascii="UD デジタル 教科書体 NP-R" w:eastAsia="UD デジタル 教科書体 NP-R"/>
                <w:sz w:val="24"/>
                <w:szCs w:val="24"/>
              </w:rPr>
            </w:pPr>
            <w:bookmarkStart w:id="0" w:name="_Hlk82761229"/>
            <w:r>
              <w:rPr>
                <w:rFonts w:ascii="UD デジタル 教科書体 NP-R" w:eastAsia="UD デジタル 教科書体 NP-R" w:hint="eastAsia"/>
                <w:sz w:val="24"/>
                <w:szCs w:val="24"/>
              </w:rPr>
              <w:t>幼稚部</w:t>
            </w:r>
          </w:p>
        </w:tc>
        <w:tc>
          <w:tcPr>
            <w:tcW w:w="1701" w:type="dxa"/>
          </w:tcPr>
          <w:p w:rsidR="00532E76" w:rsidRDefault="00552A95"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４歳児</w:t>
            </w:r>
          </w:p>
        </w:tc>
        <w:tc>
          <w:tcPr>
            <w:tcW w:w="1701" w:type="dxa"/>
          </w:tcPr>
          <w:p w:rsidR="00532E76" w:rsidRDefault="00552A95"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４歳児</w:t>
            </w:r>
          </w:p>
        </w:tc>
        <w:tc>
          <w:tcPr>
            <w:tcW w:w="1701" w:type="dxa"/>
          </w:tcPr>
          <w:p w:rsidR="00532E76" w:rsidRDefault="00552A95"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４歳児</w:t>
            </w:r>
          </w:p>
        </w:tc>
        <w:tc>
          <w:tcPr>
            <w:tcW w:w="1701" w:type="dxa"/>
            <w:vAlign w:val="center"/>
          </w:tcPr>
          <w:p w:rsidR="00532E76" w:rsidRDefault="00552A95"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３・５歳児</w:t>
            </w:r>
          </w:p>
        </w:tc>
        <w:tc>
          <w:tcPr>
            <w:tcW w:w="1701" w:type="dxa"/>
            <w:vAlign w:val="center"/>
          </w:tcPr>
          <w:p w:rsidR="00552A95" w:rsidRDefault="00552A95" w:rsidP="002940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３・５歳児</w:t>
            </w:r>
          </w:p>
        </w:tc>
      </w:tr>
      <w:tr w:rsidR="00532E76" w:rsidTr="00532E76">
        <w:tc>
          <w:tcPr>
            <w:tcW w:w="992"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小学部</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w:t>
            </w:r>
            <w:r>
              <w:rPr>
                <w:rFonts w:ascii="UD デジタル 教科書体 NP-R" w:eastAsia="UD デジタル 教科書体 NP-R"/>
                <w:sz w:val="24"/>
                <w:szCs w:val="24"/>
              </w:rPr>
              <w:t>4-1</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sz w:val="24"/>
                <w:szCs w:val="24"/>
              </w:rPr>
              <w:t>5-1</w:t>
            </w:r>
            <w:r>
              <w:rPr>
                <w:rFonts w:ascii="UD デジタル 教科書体 NP-R" w:eastAsia="UD デジタル 教科書体 NP-R" w:hint="eastAsia"/>
                <w:sz w:val="24"/>
                <w:szCs w:val="24"/>
              </w:rPr>
              <w:t xml:space="preserve">　6</w:t>
            </w:r>
            <w:r>
              <w:rPr>
                <w:rFonts w:ascii="UD デジタル 教科書体 NP-R" w:eastAsia="UD デジタル 教科書体 NP-R"/>
                <w:sz w:val="24"/>
                <w:szCs w:val="24"/>
              </w:rPr>
              <w:t>-1</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4</w:t>
            </w:r>
            <w:r>
              <w:rPr>
                <w:rFonts w:ascii="UD デジタル 教科書体 NP-R" w:eastAsia="UD デジタル 教科書体 NP-R"/>
                <w:sz w:val="24"/>
                <w:szCs w:val="24"/>
              </w:rPr>
              <w:t>-1</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5</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6</w:t>
            </w:r>
            <w:r>
              <w:rPr>
                <w:rFonts w:ascii="UD デジタル 教科書体 NP-R" w:eastAsia="UD デジタル 教科書体 NP-R"/>
                <w:sz w:val="24"/>
                <w:szCs w:val="24"/>
              </w:rPr>
              <w:t>-1</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5</w:t>
            </w:r>
            <w:r>
              <w:rPr>
                <w:rFonts w:ascii="UD デジタル 教科書体 NP-R" w:eastAsia="UD デジタル 教科書体 NP-R"/>
                <w:sz w:val="24"/>
                <w:szCs w:val="24"/>
              </w:rPr>
              <w:t>-1</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6</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4</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5</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6</w:t>
            </w:r>
            <w:r>
              <w:rPr>
                <w:rFonts w:ascii="UD デジタル 教科書体 NP-R" w:eastAsia="UD デジタル 教科書体 NP-R"/>
                <w:sz w:val="24"/>
                <w:szCs w:val="24"/>
              </w:rPr>
              <w:t>-1</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4</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5</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6</w:t>
            </w:r>
            <w:r>
              <w:rPr>
                <w:rFonts w:ascii="UD デジタル 教科書体 NP-R" w:eastAsia="UD デジタル 教科書体 NP-R"/>
                <w:sz w:val="24"/>
                <w:szCs w:val="24"/>
              </w:rPr>
              <w:t>-1</w:t>
            </w:r>
          </w:p>
        </w:tc>
      </w:tr>
      <w:tr w:rsidR="00532E76" w:rsidTr="00532E76">
        <w:tc>
          <w:tcPr>
            <w:tcW w:w="992"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中学部</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2</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2</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2</w:t>
            </w:r>
            <w:r>
              <w:rPr>
                <w:rFonts w:ascii="UD デジタル 教科書体 NP-R" w:eastAsia="UD デジタル 教科書体 NP-R"/>
                <w:sz w:val="24"/>
                <w:szCs w:val="24"/>
              </w:rPr>
              <w:t>-2</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2</w:t>
            </w:r>
            <w:r>
              <w:rPr>
                <w:rFonts w:ascii="UD デジタル 教科書体 NP-R" w:eastAsia="UD デジタル 教科書体 NP-R"/>
                <w:sz w:val="24"/>
                <w:szCs w:val="24"/>
              </w:rPr>
              <w:t>-1</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tc>
        <w:tc>
          <w:tcPr>
            <w:tcW w:w="1701" w:type="dxa"/>
          </w:tcPr>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2</w:t>
            </w:r>
            <w:r>
              <w:rPr>
                <w:rFonts w:ascii="UD デジタル 教科書体 NP-R" w:eastAsia="UD デジタル 教科書体 NP-R"/>
                <w:sz w:val="24"/>
                <w:szCs w:val="24"/>
              </w:rPr>
              <w:t>-1</w:t>
            </w:r>
          </w:p>
          <w:p w:rsidR="00532E76" w:rsidRDefault="00532E76" w:rsidP="00532E76">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tc>
      </w:tr>
      <w:tr w:rsidR="00552A95" w:rsidTr="00532E76">
        <w:trPr>
          <w:trHeight w:val="1020"/>
        </w:trPr>
        <w:tc>
          <w:tcPr>
            <w:tcW w:w="992" w:type="dxa"/>
          </w:tcPr>
          <w:p w:rsidR="00552A95" w:rsidRDefault="00552A95" w:rsidP="00552A95">
            <w:pPr>
              <w:spacing w:line="340" w:lineRule="exact"/>
              <w:rPr>
                <w:rFonts w:ascii="UD デジタル 教科書体 NP-R" w:eastAsia="UD デジタル 教科書体 NP-R"/>
                <w:sz w:val="24"/>
                <w:szCs w:val="24"/>
              </w:rPr>
            </w:pP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高等部</w:t>
            </w:r>
          </w:p>
          <w:p w:rsidR="00552A95" w:rsidRDefault="00552A95" w:rsidP="00552A95">
            <w:pPr>
              <w:spacing w:line="340" w:lineRule="exact"/>
              <w:rPr>
                <w:rFonts w:ascii="UD デジタル 教科書体 NP-R" w:eastAsia="UD デジタル 教科書体 NP-R"/>
                <w:sz w:val="24"/>
                <w:szCs w:val="24"/>
              </w:rPr>
            </w:pPr>
          </w:p>
        </w:tc>
        <w:tc>
          <w:tcPr>
            <w:tcW w:w="1701" w:type="dxa"/>
          </w:tcPr>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-1</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リ2　リ3</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セホ2　セホ3</w:t>
            </w:r>
            <w:r>
              <w:rPr>
                <w:rFonts w:ascii="UD デジタル 教科書体 NP-R" w:eastAsia="UD デジタル 教科書体 NP-R"/>
                <w:sz w:val="24"/>
                <w:szCs w:val="24"/>
              </w:rPr>
              <w:t xml:space="preserve"> </w:t>
            </w:r>
          </w:p>
        </w:tc>
        <w:tc>
          <w:tcPr>
            <w:tcW w:w="1701" w:type="dxa"/>
          </w:tcPr>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-1</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3</w:t>
            </w:r>
            <w:r>
              <w:rPr>
                <w:rFonts w:ascii="UD デジタル 教科書体 NP-R" w:eastAsia="UD デジタル 教科書体 NP-R"/>
                <w:sz w:val="24"/>
                <w:szCs w:val="24"/>
              </w:rPr>
              <w:t>-2</w:t>
            </w:r>
          </w:p>
          <w:p w:rsidR="00552A95" w:rsidRP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リ2　リ3</w:t>
            </w:r>
          </w:p>
          <w:p w:rsid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 xml:space="preserve">セホ2　</w:t>
            </w:r>
            <w:r w:rsidRPr="00552A95">
              <w:rPr>
                <w:rFonts w:ascii="UD デジタル 教科書体 NP-R" w:eastAsia="UD デジタル 教科書体 NP-R"/>
                <w:sz w:val="24"/>
                <w:szCs w:val="24"/>
              </w:rPr>
              <w:t>セホ</w:t>
            </w:r>
            <w:r w:rsidRPr="00552A95">
              <w:rPr>
                <w:rFonts w:ascii="UD デジタル 教科書体 NP-R" w:eastAsia="UD デジタル 教科書体 NP-R" w:hint="eastAsia"/>
                <w:sz w:val="24"/>
                <w:szCs w:val="24"/>
              </w:rPr>
              <w:t>3</w:t>
            </w:r>
          </w:p>
        </w:tc>
        <w:tc>
          <w:tcPr>
            <w:tcW w:w="1701" w:type="dxa"/>
          </w:tcPr>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-1</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リ1　リ3</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セホ1　セホ3</w:t>
            </w:r>
          </w:p>
        </w:tc>
        <w:tc>
          <w:tcPr>
            <w:tcW w:w="1701" w:type="dxa"/>
          </w:tcPr>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-1</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p w:rsidR="00552A95" w:rsidRP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リ1　リ3</w:t>
            </w:r>
          </w:p>
          <w:p w:rsid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セホ1　セホ3</w:t>
            </w:r>
          </w:p>
        </w:tc>
        <w:tc>
          <w:tcPr>
            <w:tcW w:w="1701" w:type="dxa"/>
          </w:tcPr>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2</w:t>
            </w:r>
            <w:r>
              <w:rPr>
                <w:rFonts w:ascii="UD デジタル 教科書体 NP-R" w:eastAsia="UD デジタル 教科書体 NP-R"/>
                <w:sz w:val="24"/>
                <w:szCs w:val="24"/>
              </w:rPr>
              <w:t>-1</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-1</w:t>
            </w:r>
          </w:p>
          <w:p w:rsidR="00552A95" w:rsidRDefault="00552A95" w:rsidP="00552A95">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1</w:t>
            </w:r>
            <w:r>
              <w:rPr>
                <w:rFonts w:ascii="UD デジタル 教科書体 NP-R" w:eastAsia="UD デジタル 教科書体 NP-R"/>
                <w:sz w:val="24"/>
                <w:szCs w:val="24"/>
              </w:rPr>
              <w:t>-2</w:t>
            </w:r>
            <w:r>
              <w:rPr>
                <w:rFonts w:ascii="UD デジタル 教科書体 NP-R" w:eastAsia="UD デジタル 教科書体 NP-R" w:hint="eastAsia"/>
                <w:sz w:val="24"/>
                <w:szCs w:val="24"/>
              </w:rPr>
              <w:t xml:space="preserve">　3</w:t>
            </w:r>
            <w:r>
              <w:rPr>
                <w:rFonts w:ascii="UD デジタル 教科書体 NP-R" w:eastAsia="UD デジタル 教科書体 NP-R"/>
                <w:sz w:val="24"/>
                <w:szCs w:val="24"/>
              </w:rPr>
              <w:t>-2</w:t>
            </w:r>
          </w:p>
          <w:p w:rsidR="00552A95" w:rsidRP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リ1　リ3</w:t>
            </w:r>
          </w:p>
          <w:p w:rsidR="00552A95" w:rsidRDefault="00552A95" w:rsidP="00552A95">
            <w:pPr>
              <w:spacing w:line="340" w:lineRule="exact"/>
              <w:rPr>
                <w:rFonts w:ascii="UD デジタル 教科書体 NP-R" w:eastAsia="UD デジタル 教科書体 NP-R"/>
                <w:sz w:val="24"/>
                <w:szCs w:val="24"/>
              </w:rPr>
            </w:pPr>
            <w:r w:rsidRPr="00552A95">
              <w:rPr>
                <w:rFonts w:ascii="UD デジタル 教科書体 NP-R" w:eastAsia="UD デジタル 教科書体 NP-R" w:hint="eastAsia"/>
                <w:sz w:val="24"/>
                <w:szCs w:val="24"/>
              </w:rPr>
              <w:t>セホ1　セホ3</w:t>
            </w:r>
          </w:p>
        </w:tc>
      </w:tr>
      <w:bookmarkEnd w:id="0"/>
    </w:tbl>
    <w:p w:rsidR="006A6D3F" w:rsidRDefault="006A6D3F" w:rsidP="006A6D3F">
      <w:pPr>
        <w:spacing w:line="340" w:lineRule="exact"/>
        <w:rPr>
          <w:rFonts w:ascii="UD デジタル 教科書体 NP-R" w:eastAsia="UD デジタル 教科書体 NP-R"/>
          <w:sz w:val="24"/>
          <w:szCs w:val="24"/>
        </w:rPr>
      </w:pPr>
    </w:p>
    <w:p w:rsidR="006A6D3F" w:rsidRDefault="00E10FD4"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２．</w:t>
      </w:r>
      <w:r>
        <w:rPr>
          <w:rFonts w:ascii="UD デジタル 教科書体 NP-R" w:eastAsia="UD デジタル 教科書体 NP-R"/>
          <w:sz w:val="24"/>
          <w:szCs w:val="24"/>
        </w:rPr>
        <w:t xml:space="preserve"> </w:t>
      </w:r>
      <w:r>
        <w:rPr>
          <w:rFonts w:ascii="UD デジタル 教科書体 NP-R" w:eastAsia="UD デジタル 教科書体 NP-R" w:hint="eastAsia"/>
          <w:sz w:val="24"/>
          <w:szCs w:val="24"/>
        </w:rPr>
        <w:t>連絡事項</w:t>
      </w:r>
    </w:p>
    <w:p w:rsidR="006A6D3F" w:rsidRDefault="006A6D3F" w:rsidP="006A6D3F">
      <w:pPr>
        <w:spacing w:line="340" w:lineRule="exact"/>
        <w:ind w:left="659" w:hangingChars="300" w:hanging="659"/>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（１）　</w:t>
      </w:r>
      <w:r w:rsidR="00E10FD4" w:rsidRPr="00E10FD4">
        <w:rPr>
          <w:rFonts w:ascii="UD デジタル 教科書体 NP-R" w:eastAsia="UD デジタル 教科書体 NP-R"/>
          <w:sz w:val="24"/>
          <w:szCs w:val="24"/>
        </w:rPr>
        <w:t>2月２１日（月）からの対応</w:t>
      </w:r>
      <w:r w:rsidR="00E10FD4">
        <w:rPr>
          <w:rFonts w:ascii="UD デジタル 教科書体 NP-R" w:eastAsia="UD デジタル 教科書体 NP-R" w:hint="eastAsia"/>
          <w:sz w:val="24"/>
          <w:szCs w:val="24"/>
        </w:rPr>
        <w:t>は、今後</w:t>
      </w:r>
      <w:r w:rsidRPr="007E0BF7">
        <w:rPr>
          <w:rFonts w:ascii="UD デジタル 教科書体 NP-R" w:eastAsia="UD デジタル 教科書体 NP-R" w:hint="eastAsia"/>
          <w:sz w:val="24"/>
          <w:szCs w:val="24"/>
        </w:rPr>
        <w:t>の新型コロナウイルス感染症の感染状況等を見極めた上で、県からの通知を受け、改めて御連絡します。</w:t>
      </w:r>
    </w:p>
    <w:p w:rsidR="004E21FC" w:rsidRDefault="006A6D3F" w:rsidP="004E21FC">
      <w:pPr>
        <w:spacing w:line="340" w:lineRule="exact"/>
        <w:ind w:left="220" w:hangingChars="100" w:hanging="220"/>
        <w:rPr>
          <w:rFonts w:ascii="UD デジタル 教科書体 NP-R" w:eastAsia="UD デジタル 教科書体 NP-R"/>
          <w:sz w:val="24"/>
          <w:szCs w:val="24"/>
          <w:u w:val="single"/>
        </w:rPr>
      </w:pPr>
      <w:r>
        <w:rPr>
          <w:rFonts w:ascii="UD デジタル 教科書体 NP-R" w:eastAsia="UD デジタル 教科書体 NP-R" w:hint="eastAsia"/>
          <w:sz w:val="24"/>
          <w:szCs w:val="24"/>
        </w:rPr>
        <w:t xml:space="preserve">（２）　</w:t>
      </w:r>
      <w:r w:rsidRPr="007E0BF7">
        <w:rPr>
          <w:rFonts w:ascii="UD デジタル 教科書体 NP-R" w:eastAsia="UD デジタル 教科書体 NP-R" w:hint="eastAsia"/>
          <w:sz w:val="24"/>
          <w:szCs w:val="24"/>
        </w:rPr>
        <w:t>分散登校日においては、幼児児童生徒の体温や風邪症状の有無等の確認をしていただき、</w:t>
      </w:r>
      <w:r w:rsidRPr="00E527FF">
        <w:rPr>
          <w:rFonts w:ascii="UD デジタル 教科書体 NP-R" w:eastAsia="UD デジタル 教科書体 NP-R" w:hint="eastAsia"/>
          <w:sz w:val="24"/>
          <w:szCs w:val="24"/>
          <w:u w:val="single"/>
        </w:rPr>
        <w:t>御</w:t>
      </w:r>
    </w:p>
    <w:p w:rsidR="006A6D3F" w:rsidRPr="007E0BF7" w:rsidRDefault="006A6D3F" w:rsidP="006A6D3F">
      <w:pPr>
        <w:spacing w:line="340" w:lineRule="exact"/>
        <w:ind w:leftChars="100" w:left="190" w:firstLineChars="200" w:firstLine="439"/>
        <w:rPr>
          <w:rFonts w:ascii="UD デジタル 教科書体 NP-R" w:eastAsia="UD デジタル 教科書体 NP-R"/>
          <w:sz w:val="24"/>
          <w:szCs w:val="24"/>
          <w:u w:val="single"/>
        </w:rPr>
      </w:pPr>
      <w:r w:rsidRPr="007E0BF7">
        <w:rPr>
          <w:rFonts w:ascii="UD デジタル 教科書体 NP-R" w:eastAsia="UD デジタル 教科書体 NP-R" w:hint="eastAsia"/>
          <w:sz w:val="24"/>
          <w:szCs w:val="24"/>
          <w:u w:val="single"/>
        </w:rPr>
        <w:t>家族の中でも体調不良者がいた場合には登校を控えていただくよう御協力願います。</w:t>
      </w:r>
    </w:p>
    <w:p w:rsidR="006A6D3F" w:rsidRDefault="006A6D3F"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（３）　放課後等デイサービスや、福祉サービスの利用が難しい等の理由から、お子さんの居場所の</w:t>
      </w:r>
    </w:p>
    <w:p w:rsidR="006A6D3F" w:rsidRPr="0057206E" w:rsidRDefault="006A6D3F"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確保が難しい場合には、学校まで御相談ください。　　　　　　　　　　　　　　　　　　　　　　</w:t>
      </w:r>
    </w:p>
    <w:p w:rsidR="006A6D3F" w:rsidRDefault="006A6D3F"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（４）　</w:t>
      </w:r>
      <w:r w:rsidRPr="005A6A07">
        <w:rPr>
          <w:rFonts w:ascii="UD デジタル 教科書体 NP-R" w:eastAsia="UD デジタル 教科書体 NP-R" w:hint="eastAsia"/>
          <w:sz w:val="24"/>
          <w:szCs w:val="24"/>
        </w:rPr>
        <w:t>感染等への心配により登校への不安がある場合には相談に応じます。</w:t>
      </w:r>
    </w:p>
    <w:p w:rsidR="006A6D3F" w:rsidRDefault="007165A1"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（５</w:t>
      </w:r>
      <w:r w:rsidR="006A6D3F">
        <w:rPr>
          <w:rFonts w:ascii="UD デジタル 教科書体 NP-R" w:eastAsia="UD デジタル 教科書体 NP-R" w:hint="eastAsia"/>
          <w:sz w:val="24"/>
          <w:szCs w:val="24"/>
        </w:rPr>
        <w:t>）　発熱や風邪症状等が見られた場合等には、かかりつけ医や最寄りの病院等へ相談するととも</w:t>
      </w:r>
    </w:p>
    <w:p w:rsidR="006A6D3F" w:rsidRDefault="006A6D3F" w:rsidP="006A6D3F">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に、学校へも連絡をお願いします。また、ＰＣＲ検査・抗原検査等を受検した場合及び検査結</w:t>
      </w:r>
    </w:p>
    <w:p w:rsidR="00A15763" w:rsidRDefault="006A6D3F" w:rsidP="006A6D3F">
      <w:pPr>
        <w:spacing w:line="340" w:lineRule="exact"/>
        <w:ind w:firstLineChars="300" w:firstLine="659"/>
        <w:rPr>
          <w:rFonts w:ascii="UD デジタル 教科書体 NP-R" w:eastAsia="UD デジタル 教科書体 NP-R"/>
          <w:sz w:val="24"/>
          <w:szCs w:val="24"/>
        </w:rPr>
      </w:pPr>
      <w:r>
        <w:rPr>
          <w:rFonts w:ascii="UD デジタル 教科書体 NP-R" w:eastAsia="UD デジタル 教科書体 NP-R" w:hint="eastAsia"/>
          <w:sz w:val="24"/>
          <w:szCs w:val="24"/>
        </w:rPr>
        <w:t>果が判明した場合には、速やかに学校へ連絡をお願いします。体調を崩したり、通院したりし</w:t>
      </w:r>
    </w:p>
    <w:p w:rsidR="006A6D3F" w:rsidRDefault="006A6D3F" w:rsidP="006A6D3F">
      <w:pPr>
        <w:spacing w:line="340" w:lineRule="exact"/>
        <w:ind w:firstLineChars="300" w:firstLine="659"/>
        <w:rPr>
          <w:rFonts w:ascii="UD デジタル 教科書体 NP-R" w:eastAsia="UD デジタル 教科書体 NP-R"/>
          <w:sz w:val="24"/>
          <w:szCs w:val="24"/>
        </w:rPr>
      </w:pPr>
      <w:r>
        <w:rPr>
          <w:rFonts w:ascii="UD デジタル 教科書体 NP-R" w:eastAsia="UD デジタル 教科書体 NP-R" w:hint="eastAsia"/>
          <w:sz w:val="24"/>
          <w:szCs w:val="24"/>
        </w:rPr>
        <w:t>た場合に</w:t>
      </w:r>
      <w:r w:rsidR="00A15763">
        <w:rPr>
          <w:rFonts w:ascii="UD デジタル 教科書体 NP-R" w:eastAsia="UD デジタル 教科書体 NP-R" w:hint="eastAsia"/>
          <w:sz w:val="24"/>
          <w:szCs w:val="24"/>
        </w:rPr>
        <w:t>も</w:t>
      </w:r>
      <w:bookmarkStart w:id="1" w:name="_GoBack"/>
      <w:bookmarkEnd w:id="1"/>
      <w:r>
        <w:rPr>
          <w:rFonts w:ascii="UD デジタル 教科書体 NP-R" w:eastAsia="UD デジタル 教科書体 NP-R" w:hint="eastAsia"/>
          <w:sz w:val="24"/>
          <w:szCs w:val="24"/>
        </w:rPr>
        <w:t>、担任まで御連絡くださいますようお願いいたします。</w:t>
      </w:r>
    </w:p>
    <w:p w:rsidR="004E21FC" w:rsidRDefault="004E21FC" w:rsidP="004E21FC">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（６）　分散登校予定日に登校しない等の予定が判明した場合には、給食及び寄宿舎食のキャンセル</w:t>
      </w:r>
    </w:p>
    <w:p w:rsidR="004E21FC" w:rsidRDefault="004E21FC" w:rsidP="004E21FC">
      <w:pPr>
        <w:spacing w:line="340" w:lineRule="exact"/>
        <w:rPr>
          <w:rFonts w:ascii="UD デジタル 教科書体 NP-R" w:eastAsia="UD デジタル 教科書体 NP-R"/>
          <w:sz w:val="24"/>
          <w:szCs w:val="24"/>
        </w:rPr>
      </w:pPr>
      <w:r>
        <w:rPr>
          <w:rFonts w:ascii="UD デジタル 教科書体 NP-R" w:eastAsia="UD デジタル 教科書体 NP-R" w:hint="eastAsia"/>
          <w:sz w:val="24"/>
          <w:szCs w:val="24"/>
        </w:rPr>
        <w:t xml:space="preserve">　　　が関係してきますので、速やかに、各担任まで連絡願います。なお、キャンセルにつきまして</w:t>
      </w:r>
    </w:p>
    <w:p w:rsidR="004E21FC" w:rsidRPr="004E21FC" w:rsidRDefault="004E21FC" w:rsidP="004E21FC">
      <w:pPr>
        <w:spacing w:line="340" w:lineRule="exact"/>
        <w:ind w:firstLineChars="300" w:firstLine="659"/>
        <w:rPr>
          <w:rFonts w:ascii="UD デジタル 教科書体 NP-R" w:eastAsia="UD デジタル 教科書体 NP-R"/>
          <w:sz w:val="24"/>
          <w:szCs w:val="24"/>
        </w:rPr>
      </w:pPr>
      <w:r>
        <w:rPr>
          <w:rFonts w:ascii="UD デジタル 教科書体 NP-R" w:eastAsia="UD デジタル 教科書体 NP-R" w:hint="eastAsia"/>
          <w:sz w:val="24"/>
          <w:szCs w:val="24"/>
        </w:rPr>
        <w:t>は、</w:t>
      </w:r>
      <w:r w:rsidRPr="004E21FC">
        <w:rPr>
          <w:rFonts w:ascii="UD デジタル 教科書体 NP-R" w:eastAsia="UD デジタル 教科書体 NP-R" w:hint="eastAsia"/>
          <w:sz w:val="24"/>
          <w:szCs w:val="24"/>
          <w:u w:val="single"/>
        </w:rPr>
        <w:t>報告時期により対応ができない場合もございますので御了承ください</w:t>
      </w:r>
      <w:r>
        <w:rPr>
          <w:rFonts w:ascii="UD デジタル 教科書体 NP-R" w:eastAsia="UD デジタル 教科書体 NP-R" w:hint="eastAsia"/>
          <w:sz w:val="24"/>
          <w:szCs w:val="24"/>
        </w:rPr>
        <w:t>。</w:t>
      </w:r>
    </w:p>
    <w:sectPr w:rsidR="004E21FC" w:rsidRPr="004E21FC" w:rsidSect="006A6D3F">
      <w:pgSz w:w="11906" w:h="16838" w:code="9"/>
      <w:pgMar w:top="907" w:right="1021" w:bottom="907" w:left="1021" w:header="851" w:footer="992" w:gutter="0"/>
      <w:cols w:space="425"/>
      <w:docGrid w:type="linesAndChars" w:linePitch="288"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5A1" w:rsidRDefault="007165A1" w:rsidP="007165A1">
      <w:r>
        <w:separator/>
      </w:r>
    </w:p>
  </w:endnote>
  <w:endnote w:type="continuationSeparator" w:id="0">
    <w:p w:rsidR="007165A1" w:rsidRDefault="007165A1" w:rsidP="0071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5A1" w:rsidRDefault="007165A1" w:rsidP="007165A1">
      <w:r>
        <w:separator/>
      </w:r>
    </w:p>
  </w:footnote>
  <w:footnote w:type="continuationSeparator" w:id="0">
    <w:p w:rsidR="007165A1" w:rsidRDefault="007165A1" w:rsidP="00716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18"/>
    <w:rsid w:val="003A6CF9"/>
    <w:rsid w:val="004E21FC"/>
    <w:rsid w:val="00532E76"/>
    <w:rsid w:val="005400D1"/>
    <w:rsid w:val="00552A95"/>
    <w:rsid w:val="00597FEC"/>
    <w:rsid w:val="006A6D3F"/>
    <w:rsid w:val="007165A1"/>
    <w:rsid w:val="008E0D18"/>
    <w:rsid w:val="00A15763"/>
    <w:rsid w:val="00E10FD4"/>
    <w:rsid w:val="00F83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54F38E"/>
  <w15:chartTrackingRefBased/>
  <w15:docId w15:val="{C8085B79-2100-467F-91A4-2BE916DE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0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E0D18"/>
    <w:pPr>
      <w:jc w:val="center"/>
    </w:pPr>
    <w:rPr>
      <w:rFonts w:ascii="UD デジタル 教科書体 NP-R" w:eastAsia="UD デジタル 教科書体 NP-R"/>
      <w:sz w:val="24"/>
      <w:szCs w:val="24"/>
    </w:rPr>
  </w:style>
  <w:style w:type="character" w:customStyle="1" w:styleId="a4">
    <w:name w:val="記 (文字)"/>
    <w:basedOn w:val="a0"/>
    <w:link w:val="a3"/>
    <w:uiPriority w:val="99"/>
    <w:rsid w:val="008E0D18"/>
    <w:rPr>
      <w:rFonts w:ascii="UD デジタル 教科書体 NP-R" w:eastAsia="UD デジタル 教科書体 NP-R"/>
      <w:sz w:val="24"/>
      <w:szCs w:val="24"/>
    </w:rPr>
  </w:style>
  <w:style w:type="paragraph" w:styleId="a5">
    <w:name w:val="Closing"/>
    <w:basedOn w:val="a"/>
    <w:link w:val="a6"/>
    <w:uiPriority w:val="99"/>
    <w:unhideWhenUsed/>
    <w:rsid w:val="008E0D18"/>
    <w:pPr>
      <w:jc w:val="right"/>
    </w:pPr>
    <w:rPr>
      <w:rFonts w:ascii="UD デジタル 教科書体 NP-R" w:eastAsia="UD デジタル 教科書体 NP-R"/>
      <w:sz w:val="24"/>
      <w:szCs w:val="24"/>
    </w:rPr>
  </w:style>
  <w:style w:type="character" w:customStyle="1" w:styleId="a6">
    <w:name w:val="結語 (文字)"/>
    <w:basedOn w:val="a0"/>
    <w:link w:val="a5"/>
    <w:uiPriority w:val="99"/>
    <w:rsid w:val="008E0D18"/>
    <w:rPr>
      <w:rFonts w:ascii="UD デジタル 教科書体 NP-R" w:eastAsia="UD デジタル 教科書体 NP-R"/>
      <w:sz w:val="24"/>
      <w:szCs w:val="24"/>
    </w:rPr>
  </w:style>
  <w:style w:type="table" w:styleId="a7">
    <w:name w:val="Table Grid"/>
    <w:basedOn w:val="a1"/>
    <w:uiPriority w:val="39"/>
    <w:rsid w:val="008E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165A1"/>
    <w:pPr>
      <w:tabs>
        <w:tab w:val="center" w:pos="4252"/>
        <w:tab w:val="right" w:pos="8504"/>
      </w:tabs>
      <w:snapToGrid w:val="0"/>
    </w:pPr>
  </w:style>
  <w:style w:type="character" w:customStyle="1" w:styleId="a9">
    <w:name w:val="ヘッダー (文字)"/>
    <w:basedOn w:val="a0"/>
    <w:link w:val="a8"/>
    <w:uiPriority w:val="99"/>
    <w:rsid w:val="007165A1"/>
  </w:style>
  <w:style w:type="paragraph" w:styleId="aa">
    <w:name w:val="footer"/>
    <w:basedOn w:val="a"/>
    <w:link w:val="ab"/>
    <w:uiPriority w:val="99"/>
    <w:unhideWhenUsed/>
    <w:rsid w:val="007165A1"/>
    <w:pPr>
      <w:tabs>
        <w:tab w:val="center" w:pos="4252"/>
        <w:tab w:val="right" w:pos="8504"/>
      </w:tabs>
      <w:snapToGrid w:val="0"/>
    </w:pPr>
  </w:style>
  <w:style w:type="character" w:customStyle="1" w:styleId="ab">
    <w:name w:val="フッター (文字)"/>
    <w:basedOn w:val="a0"/>
    <w:link w:val="aa"/>
    <w:uiPriority w:val="99"/>
    <w:rsid w:val="0071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takahasi hiroaki</dc:creator>
  <cp:keywords/>
  <dc:description/>
  <cp:lastModifiedBy>takahasi hiroaki</cp:lastModifiedBy>
  <cp:revision>6</cp:revision>
  <dcterms:created xsi:type="dcterms:W3CDTF">2022-02-04T01:04:00Z</dcterms:created>
  <dcterms:modified xsi:type="dcterms:W3CDTF">2022-02-04T04:22:00Z</dcterms:modified>
</cp:coreProperties>
</file>