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7911D296" w:rsidR="009A6E1E" w:rsidRDefault="00235C46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東洋医学臨床論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臨床理療学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）シラバス</w:t>
      </w:r>
    </w:p>
    <w:p w14:paraId="489C9B15" w14:textId="021DBD56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（専攻科理療科</w:t>
      </w:r>
      <w:r w:rsidR="009063B3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="0073629E">
        <w:rPr>
          <w:rFonts w:ascii="ＭＳ ゴシック" w:eastAsia="ＭＳ ゴシック" w:hAnsi="ＭＳ ゴシック" w:hint="eastAsia"/>
          <w:szCs w:val="21"/>
        </w:rPr>
        <w:t>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Pr="0073629E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2743C48D" w14:textId="34B9ECEC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C26F2" w:rsidRPr="006C26F2">
        <w:rPr>
          <w:rFonts w:ascii="ＭＳ ゴシック" w:eastAsia="ＭＳ ゴシック" w:hAnsi="ＭＳ ゴシック" w:hint="eastAsia"/>
          <w:szCs w:val="21"/>
        </w:rPr>
        <w:t>診察に基づいて</w:t>
      </w:r>
      <w:r w:rsidR="006C26F2">
        <w:rPr>
          <w:rFonts w:ascii="ＭＳ ゴシック" w:eastAsia="ＭＳ ゴシック" w:hAnsi="ＭＳ ゴシック" w:hint="eastAsia"/>
          <w:szCs w:val="21"/>
        </w:rPr>
        <w:t>、</w:t>
      </w:r>
      <w:r w:rsidR="006C26F2" w:rsidRPr="006C26F2">
        <w:rPr>
          <w:rFonts w:ascii="ＭＳ ゴシック" w:eastAsia="ＭＳ ゴシック" w:hAnsi="ＭＳ ゴシック" w:hint="eastAsia"/>
          <w:szCs w:val="21"/>
        </w:rPr>
        <w:t>理療</w:t>
      </w:r>
      <w:r w:rsidR="0005575E">
        <w:rPr>
          <w:rFonts w:ascii="ＭＳ ゴシック" w:eastAsia="ＭＳ ゴシック" w:hAnsi="ＭＳ ゴシック" w:hint="eastAsia"/>
          <w:szCs w:val="21"/>
        </w:rPr>
        <w:t>（あん摩マッサージ指圧、はり、きゅう）</w:t>
      </w:r>
      <w:r w:rsidR="006C26F2" w:rsidRPr="006C26F2">
        <w:rPr>
          <w:rFonts w:ascii="ＭＳ ゴシック" w:eastAsia="ＭＳ ゴシック" w:hAnsi="ＭＳ ゴシック" w:hint="eastAsia"/>
          <w:szCs w:val="21"/>
        </w:rPr>
        <w:t>施術の適否を判断し</w:t>
      </w:r>
      <w:r w:rsidR="00252802">
        <w:rPr>
          <w:rFonts w:ascii="ＭＳ ゴシック" w:eastAsia="ＭＳ ゴシック" w:hAnsi="ＭＳ ゴシック" w:hint="eastAsia"/>
          <w:szCs w:val="21"/>
        </w:rPr>
        <w:t>、</w:t>
      </w:r>
      <w:r w:rsidR="006C26F2" w:rsidRPr="006C26F2">
        <w:rPr>
          <w:rFonts w:ascii="ＭＳ ゴシック" w:eastAsia="ＭＳ ゴシック" w:hAnsi="ＭＳ ゴシック" w:hint="eastAsia"/>
          <w:szCs w:val="21"/>
        </w:rPr>
        <w:t>施術を適切に行う能力と態度を</w:t>
      </w:r>
      <w:r w:rsidR="0005575E">
        <w:rPr>
          <w:rFonts w:ascii="ＭＳ ゴシック" w:eastAsia="ＭＳ ゴシック" w:hAnsi="ＭＳ ゴシック" w:hint="eastAsia"/>
          <w:szCs w:val="21"/>
        </w:rPr>
        <w:t>養う</w:t>
      </w:r>
      <w:r w:rsidR="006C26F2" w:rsidRPr="006C26F2">
        <w:rPr>
          <w:rFonts w:ascii="ＭＳ ゴシック" w:eastAsia="ＭＳ ゴシック" w:hAnsi="ＭＳ ゴシック" w:hint="eastAsia"/>
          <w:szCs w:val="21"/>
        </w:rPr>
        <w:t>。</w:t>
      </w:r>
    </w:p>
    <w:p w14:paraId="6DD82EE9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63C20681" w14:textId="1487A25A" w:rsidR="004802E0" w:rsidRPr="00F92EB8" w:rsidRDefault="0073629E" w:rsidP="00691CE3">
      <w:pPr>
        <w:jc w:val="left"/>
        <w:rPr>
          <w:rFonts w:ascii="ＭＳ ゴシック" w:eastAsia="ＭＳ ゴシック" w:hAnsi="ＭＳ ゴシック"/>
          <w:szCs w:val="21"/>
        </w:rPr>
      </w:pPr>
      <w:r w:rsidRPr="00F92EB8">
        <w:rPr>
          <w:rFonts w:ascii="ＭＳ ゴシック" w:eastAsia="ＭＳ ゴシック" w:hAnsi="ＭＳ ゴシック" w:hint="eastAsia"/>
          <w:szCs w:val="28"/>
        </w:rPr>
        <w:t xml:space="preserve">　１・２年次に習得した東洋医学・西洋医学の基礎知識に基づき</w:t>
      </w:r>
      <w:r w:rsidR="00F92EB8">
        <w:rPr>
          <w:rFonts w:ascii="ＭＳ ゴシック" w:eastAsia="ＭＳ ゴシック" w:hAnsi="ＭＳ ゴシック" w:hint="eastAsia"/>
          <w:szCs w:val="28"/>
        </w:rPr>
        <w:t>、</w:t>
      </w:r>
      <w:r w:rsidRPr="00F92EB8">
        <w:rPr>
          <w:rFonts w:ascii="ＭＳ ゴシック" w:eastAsia="ＭＳ ゴシック" w:hAnsi="ＭＳ ゴシック" w:hint="eastAsia"/>
          <w:szCs w:val="28"/>
        </w:rPr>
        <w:t>理療施術を行う上で必要となる診察法や治療法について</w:t>
      </w:r>
      <w:r w:rsidR="00F92EB8">
        <w:rPr>
          <w:rFonts w:ascii="ＭＳ ゴシック" w:eastAsia="ＭＳ ゴシック" w:hAnsi="ＭＳ ゴシック" w:hint="eastAsia"/>
          <w:szCs w:val="28"/>
        </w:rPr>
        <w:t>、</w:t>
      </w:r>
      <w:r w:rsidRPr="00F92EB8">
        <w:rPr>
          <w:rFonts w:ascii="ＭＳ ゴシック" w:eastAsia="ＭＳ ゴシック" w:hAnsi="ＭＳ ゴシック" w:hint="eastAsia"/>
          <w:szCs w:val="28"/>
        </w:rPr>
        <w:t>東西両医学の立場から学習する。</w:t>
      </w:r>
      <w:r w:rsidR="00FA3BDB">
        <w:rPr>
          <w:rFonts w:ascii="ＭＳ ゴシック" w:eastAsia="ＭＳ ゴシック" w:hAnsi="ＭＳ ゴシック" w:hint="eastAsia"/>
          <w:szCs w:val="28"/>
        </w:rPr>
        <w:t>ことにより</w:t>
      </w:r>
      <w:r w:rsidR="00F92EB8">
        <w:rPr>
          <w:rFonts w:ascii="ＭＳ ゴシック" w:eastAsia="ＭＳ ゴシック" w:hAnsi="ＭＳ ゴシック" w:hint="eastAsia"/>
          <w:szCs w:val="28"/>
        </w:rPr>
        <w:t>、</w:t>
      </w:r>
      <w:r w:rsidRPr="00F92EB8">
        <w:rPr>
          <w:rFonts w:ascii="ＭＳ ゴシック" w:eastAsia="ＭＳ ゴシック" w:hAnsi="ＭＳ ゴシック" w:hint="eastAsia"/>
          <w:szCs w:val="28"/>
        </w:rPr>
        <w:t>的確に病態把握や施術の適否を判断し</w:t>
      </w:r>
      <w:r w:rsidR="00F92EB8">
        <w:rPr>
          <w:rFonts w:ascii="ＭＳ ゴシック" w:eastAsia="ＭＳ ゴシック" w:hAnsi="ＭＳ ゴシック" w:hint="eastAsia"/>
          <w:szCs w:val="28"/>
        </w:rPr>
        <w:t>、</w:t>
      </w:r>
      <w:r w:rsidRPr="00F92EB8">
        <w:rPr>
          <w:rFonts w:ascii="ＭＳ ゴシック" w:eastAsia="ＭＳ ゴシック" w:hAnsi="ＭＳ ゴシック" w:hint="eastAsia"/>
          <w:szCs w:val="28"/>
        </w:rPr>
        <w:t>適切な施術を行うための力を養う。</w:t>
      </w:r>
    </w:p>
    <w:p w14:paraId="60007E6F" w14:textId="77777777" w:rsidR="0073629E" w:rsidRDefault="0073629E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60FD540C" w14:textId="77777777" w:rsidR="00792911" w:rsidRDefault="00D2262E" w:rsidP="004802E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4802E0" w:rsidRPr="004802E0">
        <w:rPr>
          <w:rFonts w:ascii="ＭＳ ゴシック" w:eastAsia="ＭＳ ゴシック" w:hAnsi="ＭＳ ゴシック" w:hint="eastAsia"/>
          <w:szCs w:val="21"/>
        </w:rPr>
        <w:t>「</w:t>
      </w:r>
      <w:r w:rsidR="006C26F2">
        <w:rPr>
          <w:rFonts w:ascii="ＭＳ ゴシック" w:eastAsia="ＭＳ ゴシック" w:hAnsi="ＭＳ ゴシック" w:hint="eastAsia"/>
          <w:szCs w:val="21"/>
        </w:rPr>
        <w:t>臨床理療学（あはき師用東洋医学臨床論）</w:t>
      </w:r>
      <w:r w:rsidR="00792911">
        <w:rPr>
          <w:rFonts w:ascii="ＭＳ ゴシック" w:eastAsia="ＭＳ ゴシック" w:hAnsi="ＭＳ ゴシック" w:hint="eastAsia"/>
          <w:szCs w:val="21"/>
        </w:rPr>
        <w:t>改訂第２版</w:t>
      </w:r>
      <w:r w:rsidR="0073629E">
        <w:rPr>
          <w:rFonts w:ascii="ＭＳ ゴシック" w:eastAsia="ＭＳ ゴシック" w:hAnsi="ＭＳ ゴシック" w:hint="eastAsia"/>
          <w:szCs w:val="21"/>
        </w:rPr>
        <w:t>」</w:t>
      </w:r>
    </w:p>
    <w:p w14:paraId="49532080" w14:textId="20DA3C4C" w:rsidR="00691CE3" w:rsidRDefault="005B06CB" w:rsidP="00616AC1">
      <w:pPr>
        <w:ind w:firstLineChars="1100" w:firstLine="23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（岡山ライトハウス）</w:t>
      </w:r>
    </w:p>
    <w:p w14:paraId="6F48016E" w14:textId="77777777" w:rsidR="00616AC1" w:rsidRDefault="00616AC1" w:rsidP="00616AC1">
      <w:pPr>
        <w:ind w:firstLineChars="1100" w:firstLine="2310"/>
        <w:jc w:val="left"/>
        <w:rPr>
          <w:rFonts w:ascii="ＭＳ ゴシック" w:eastAsia="ＭＳ ゴシック" w:hAnsi="ＭＳ ゴシック"/>
          <w:szCs w:val="21"/>
        </w:rPr>
      </w:pPr>
    </w:p>
    <w:p w14:paraId="15129FE0" w14:textId="06B60D99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4802E0">
        <w:rPr>
          <w:rFonts w:ascii="ＭＳ ゴシック" w:eastAsia="ＭＳ ゴシック" w:hAnsi="ＭＳ ゴシック" w:hint="eastAsia"/>
          <w:szCs w:val="21"/>
        </w:rPr>
        <w:t>175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9063B3">
        <w:rPr>
          <w:rFonts w:ascii="ＭＳ ゴシック" w:eastAsia="ＭＳ ゴシック" w:hAnsi="ＭＳ ゴシック" w:hint="eastAsia"/>
          <w:szCs w:val="21"/>
        </w:rPr>
        <w:t>５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068C11E5" w14:textId="77777777" w:rsidR="004E3B02" w:rsidRDefault="004E3B02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4697368A" w14:textId="32CCE738" w:rsidR="004E3B02" w:rsidRDefault="004E3B0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2141663" w14:textId="78934323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314395">
        <w:rPr>
          <w:rFonts w:ascii="ＭＳ ゴシック" w:eastAsia="ＭＳ ゴシック" w:hAnsi="ＭＳ ゴシック" w:hint="eastAsia"/>
          <w:szCs w:val="21"/>
        </w:rPr>
        <w:t>学習内容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</w:tblGrid>
      <w:tr w:rsidR="00CD21CF" w14:paraId="704465FF" w14:textId="77777777" w:rsidTr="00CD21CF">
        <w:tc>
          <w:tcPr>
            <w:tcW w:w="846" w:type="dxa"/>
          </w:tcPr>
          <w:p w14:paraId="30DA9716" w14:textId="7F7A0373" w:rsidR="00CD21CF" w:rsidRDefault="00CD21CF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3827" w:type="dxa"/>
          </w:tcPr>
          <w:p w14:paraId="4CE2FC1C" w14:textId="681B7746" w:rsidR="00CD21CF" w:rsidRDefault="00CD21CF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</w:tr>
      <w:tr w:rsidR="00CD21CF" w14:paraId="6D7F4D34" w14:textId="77777777" w:rsidTr="00CD21CF">
        <w:tc>
          <w:tcPr>
            <w:tcW w:w="846" w:type="dxa"/>
            <w:vAlign w:val="center"/>
          </w:tcPr>
          <w:p w14:paraId="0B09EAFD" w14:textId="2886C4A3" w:rsidR="00CD21CF" w:rsidRDefault="00CD21CF" w:rsidP="000B67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3827" w:type="dxa"/>
          </w:tcPr>
          <w:p w14:paraId="1688AF6C" w14:textId="77080D77" w:rsidR="00CD21CF" w:rsidRDefault="00CD21CF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総論、健康保持増進のための施術</w:t>
            </w:r>
          </w:p>
        </w:tc>
      </w:tr>
      <w:tr w:rsidR="00CD21CF" w14:paraId="52FF7DE6" w14:textId="77777777" w:rsidTr="00CD21CF">
        <w:tc>
          <w:tcPr>
            <w:tcW w:w="846" w:type="dxa"/>
          </w:tcPr>
          <w:p w14:paraId="47C1BBED" w14:textId="18CF0284" w:rsidR="00CD21CF" w:rsidRDefault="00CD21CF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3827" w:type="dxa"/>
            <w:vMerge w:val="restart"/>
            <w:vAlign w:val="center"/>
          </w:tcPr>
          <w:p w14:paraId="6E534CA2" w14:textId="7361FEDF" w:rsidR="00CD21CF" w:rsidRDefault="00CD21CF" w:rsidP="000B676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運動器系の主な症状・疾患</w:t>
            </w:r>
          </w:p>
        </w:tc>
      </w:tr>
      <w:tr w:rsidR="00CD21CF" w14:paraId="7A1739CD" w14:textId="77777777" w:rsidTr="00CD21CF">
        <w:tc>
          <w:tcPr>
            <w:tcW w:w="846" w:type="dxa"/>
          </w:tcPr>
          <w:p w14:paraId="2E8DBB38" w14:textId="1BB1AA71" w:rsidR="00CD21CF" w:rsidRDefault="00CD21CF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3827" w:type="dxa"/>
            <w:vMerge/>
            <w:vAlign w:val="center"/>
          </w:tcPr>
          <w:p w14:paraId="0E5424F2" w14:textId="7A2FD4E1" w:rsidR="00CD21CF" w:rsidRDefault="00CD21CF" w:rsidP="000B676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21CF" w14:paraId="5DCEE4C6" w14:textId="77777777" w:rsidTr="00CD21CF">
        <w:tc>
          <w:tcPr>
            <w:tcW w:w="846" w:type="dxa"/>
          </w:tcPr>
          <w:p w14:paraId="68115F36" w14:textId="44871314" w:rsidR="00CD21CF" w:rsidRDefault="00CD21CF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3827" w:type="dxa"/>
            <w:vMerge w:val="restart"/>
            <w:vAlign w:val="center"/>
          </w:tcPr>
          <w:p w14:paraId="7D7E90A0" w14:textId="08F61212" w:rsidR="00CD21CF" w:rsidRDefault="00CD21CF" w:rsidP="000B676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精神神経系の主な症状・疾患</w:t>
            </w:r>
          </w:p>
        </w:tc>
      </w:tr>
      <w:tr w:rsidR="00CD21CF" w14:paraId="3F9CB0B0" w14:textId="77777777" w:rsidTr="00CD21CF">
        <w:tc>
          <w:tcPr>
            <w:tcW w:w="846" w:type="dxa"/>
          </w:tcPr>
          <w:p w14:paraId="652B75F1" w14:textId="430548E1" w:rsidR="00CD21CF" w:rsidRDefault="00CD21CF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3827" w:type="dxa"/>
            <w:vMerge/>
            <w:vAlign w:val="center"/>
          </w:tcPr>
          <w:p w14:paraId="4F587B9C" w14:textId="5325240A" w:rsidR="00CD21CF" w:rsidRDefault="00CD21CF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21CF" w:rsidRPr="00CD21CF" w14:paraId="35BE1065" w14:textId="77777777" w:rsidTr="00CD21CF">
        <w:tc>
          <w:tcPr>
            <w:tcW w:w="846" w:type="dxa"/>
            <w:vAlign w:val="center"/>
          </w:tcPr>
          <w:p w14:paraId="79332E45" w14:textId="2009D809" w:rsidR="00CD21CF" w:rsidRDefault="00CD21CF" w:rsidP="000B67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3827" w:type="dxa"/>
          </w:tcPr>
          <w:p w14:paraId="3B830135" w14:textId="07E64372" w:rsidR="00CD21CF" w:rsidRDefault="00CD21CF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消化器系の主な症状・疾患、呼吸器・循環器系の主な症状・疾患</w:t>
            </w:r>
          </w:p>
        </w:tc>
        <w:bookmarkStart w:id="0" w:name="_GoBack"/>
        <w:bookmarkEnd w:id="0"/>
      </w:tr>
      <w:tr w:rsidR="00CD21CF" w14:paraId="000010EF" w14:textId="77777777" w:rsidTr="00CD21CF">
        <w:tc>
          <w:tcPr>
            <w:tcW w:w="846" w:type="dxa"/>
            <w:vAlign w:val="center"/>
          </w:tcPr>
          <w:p w14:paraId="5787C915" w14:textId="1C01853F" w:rsidR="00CD21CF" w:rsidRDefault="00CD21CF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3827" w:type="dxa"/>
          </w:tcPr>
          <w:p w14:paraId="0F3A1508" w14:textId="36B4E2A5" w:rsidR="00CD21CF" w:rsidRDefault="00CD21CF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スポーツ領域における理療施術、耳鼻科・眼科・歯科系の主な症状・疾患</w:t>
            </w:r>
          </w:p>
        </w:tc>
      </w:tr>
      <w:tr w:rsidR="00CD21CF" w14:paraId="398CEFB1" w14:textId="77777777" w:rsidTr="00CD21CF">
        <w:tc>
          <w:tcPr>
            <w:tcW w:w="846" w:type="dxa"/>
            <w:vAlign w:val="center"/>
          </w:tcPr>
          <w:p w14:paraId="417D0BFF" w14:textId="5B790EBF" w:rsidR="00CD21CF" w:rsidRDefault="00CD21CF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3827" w:type="dxa"/>
          </w:tcPr>
          <w:p w14:paraId="754213AB" w14:textId="5A1DF9EA" w:rsidR="00CD21CF" w:rsidRDefault="00CD21CF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泌尿生殖器系の主な症状・疾患</w:t>
            </w:r>
          </w:p>
        </w:tc>
      </w:tr>
      <w:tr w:rsidR="00CD21CF" w14:paraId="658F5743" w14:textId="77777777" w:rsidTr="00CD21CF">
        <w:tc>
          <w:tcPr>
            <w:tcW w:w="846" w:type="dxa"/>
            <w:vAlign w:val="center"/>
          </w:tcPr>
          <w:p w14:paraId="36F5CFC8" w14:textId="4E379C6A" w:rsidR="00CD21CF" w:rsidRDefault="00CD21CF" w:rsidP="000B67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3827" w:type="dxa"/>
          </w:tcPr>
          <w:p w14:paraId="0F310A85" w14:textId="4DECBF57" w:rsidR="00CD21CF" w:rsidRDefault="00CD21CF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全身症状と膠原病・代謝性疾患、高齢者に対する理療施術</w:t>
            </w:r>
          </w:p>
        </w:tc>
      </w:tr>
      <w:tr w:rsidR="00CD21CF" w14:paraId="6B78B5B4" w14:textId="77777777" w:rsidTr="00CD21CF">
        <w:tc>
          <w:tcPr>
            <w:tcW w:w="846" w:type="dxa"/>
          </w:tcPr>
          <w:p w14:paraId="5924A3FE" w14:textId="10DFA431" w:rsidR="00CD21CF" w:rsidRDefault="00CD21CF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3827" w:type="dxa"/>
          </w:tcPr>
          <w:p w14:paraId="6DB4253B" w14:textId="05D62AB5" w:rsidR="00CD21CF" w:rsidRDefault="00CD21CF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総復習</w:t>
            </w:r>
          </w:p>
        </w:tc>
      </w:tr>
    </w:tbl>
    <w:p w14:paraId="4FB562DE" w14:textId="77777777" w:rsidR="00691CE3" w:rsidRPr="00691CE3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6AD55" w14:textId="77777777" w:rsidR="001B348D" w:rsidRDefault="001B348D" w:rsidP="00D2262E">
      <w:r>
        <w:separator/>
      </w:r>
    </w:p>
  </w:endnote>
  <w:endnote w:type="continuationSeparator" w:id="0">
    <w:p w14:paraId="194A581C" w14:textId="77777777" w:rsidR="001B348D" w:rsidRDefault="001B348D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96FE2" w14:textId="77777777" w:rsidR="001B348D" w:rsidRDefault="001B348D" w:rsidP="00D2262E">
      <w:r>
        <w:separator/>
      </w:r>
    </w:p>
  </w:footnote>
  <w:footnote w:type="continuationSeparator" w:id="0">
    <w:p w14:paraId="24369980" w14:textId="77777777" w:rsidR="001B348D" w:rsidRDefault="001B348D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5374C"/>
    <w:rsid w:val="0005575E"/>
    <w:rsid w:val="000B4123"/>
    <w:rsid w:val="000B6762"/>
    <w:rsid w:val="000C17D3"/>
    <w:rsid w:val="001B348D"/>
    <w:rsid w:val="00235C46"/>
    <w:rsid w:val="00252802"/>
    <w:rsid w:val="00270103"/>
    <w:rsid w:val="002A4233"/>
    <w:rsid w:val="00314395"/>
    <w:rsid w:val="003D38AA"/>
    <w:rsid w:val="003E45DC"/>
    <w:rsid w:val="004802E0"/>
    <w:rsid w:val="004A55F8"/>
    <w:rsid w:val="004E3B02"/>
    <w:rsid w:val="00507230"/>
    <w:rsid w:val="0057669F"/>
    <w:rsid w:val="005B06CB"/>
    <w:rsid w:val="005D7532"/>
    <w:rsid w:val="005F1FFF"/>
    <w:rsid w:val="005F2EEF"/>
    <w:rsid w:val="00616AC1"/>
    <w:rsid w:val="006349D4"/>
    <w:rsid w:val="00651D8F"/>
    <w:rsid w:val="00691CE3"/>
    <w:rsid w:val="006C26F2"/>
    <w:rsid w:val="0073629E"/>
    <w:rsid w:val="00792911"/>
    <w:rsid w:val="007D793D"/>
    <w:rsid w:val="00830C53"/>
    <w:rsid w:val="008A3EDC"/>
    <w:rsid w:val="009063B3"/>
    <w:rsid w:val="00967A8E"/>
    <w:rsid w:val="009A6E1E"/>
    <w:rsid w:val="00A072B1"/>
    <w:rsid w:val="00A15609"/>
    <w:rsid w:val="00A71EEE"/>
    <w:rsid w:val="00CD21CF"/>
    <w:rsid w:val="00D10A29"/>
    <w:rsid w:val="00D2262E"/>
    <w:rsid w:val="00E262E5"/>
    <w:rsid w:val="00EC43DC"/>
    <w:rsid w:val="00F92EB8"/>
    <w:rsid w:val="00FA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E2E19-29F1-4DCB-B93B-7124F8A2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12</cp:revision>
  <cp:lastPrinted>2023-01-05T00:30:00Z</cp:lastPrinted>
  <dcterms:created xsi:type="dcterms:W3CDTF">2022-08-29T02:04:00Z</dcterms:created>
  <dcterms:modified xsi:type="dcterms:W3CDTF">2023-02-28T06:42:00Z</dcterms:modified>
</cp:coreProperties>
</file>