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3D835" w14:textId="28B1DD6A" w:rsidR="00C813E2" w:rsidRDefault="00C813E2" w:rsidP="00C813E2">
      <w:pPr>
        <w:jc w:val="center"/>
        <w:rPr>
          <w:rFonts w:ascii="ＭＳ ゴシック" w:eastAsia="ＭＳ ゴシック"/>
          <w:sz w:val="28"/>
        </w:rPr>
      </w:pPr>
      <w:r>
        <w:rPr>
          <w:rFonts w:ascii="ＭＳ ゴシック" w:eastAsia="ＭＳ ゴシック" w:hint="eastAsia"/>
          <w:sz w:val="28"/>
        </w:rPr>
        <w:t>「高等学校</w:t>
      </w:r>
      <w:r w:rsidR="004727D3">
        <w:rPr>
          <w:rFonts w:ascii="ＭＳ ゴシック" w:eastAsia="ＭＳ ゴシック" w:hint="eastAsia"/>
          <w:sz w:val="28"/>
        </w:rPr>
        <w:t xml:space="preserve">　</w:t>
      </w:r>
      <w:r>
        <w:rPr>
          <w:rFonts w:ascii="ＭＳ ゴシック" w:eastAsia="ＭＳ ゴシック" w:hint="eastAsia"/>
          <w:sz w:val="28"/>
        </w:rPr>
        <w:t>家庭基礎</w:t>
      </w:r>
      <w:r w:rsidR="004727D3">
        <w:rPr>
          <w:rFonts w:ascii="ＭＳ ゴシック" w:eastAsia="ＭＳ ゴシック" w:hint="eastAsia"/>
          <w:sz w:val="28"/>
        </w:rPr>
        <w:t xml:space="preserve">　</w:t>
      </w:r>
      <w:r w:rsidR="004727D3" w:rsidRPr="004727D3">
        <w:rPr>
          <w:rFonts w:ascii="ＭＳ ゴシック" w:eastAsia="ＭＳ ゴシック" w:hint="eastAsia"/>
          <w:sz w:val="18"/>
          <w:szCs w:val="18"/>
        </w:rPr>
        <w:t>持続可能</w:t>
      </w:r>
      <w:r w:rsidR="004727D3">
        <w:rPr>
          <w:rFonts w:ascii="ＭＳ ゴシック" w:eastAsia="ＭＳ ゴシック" w:hint="eastAsia"/>
          <w:sz w:val="18"/>
          <w:szCs w:val="18"/>
        </w:rPr>
        <w:t>な未来をつくる</w:t>
      </w:r>
      <w:r>
        <w:rPr>
          <w:rFonts w:ascii="ＭＳ ゴシック" w:eastAsia="ＭＳ ゴシック" w:hint="eastAsia"/>
          <w:sz w:val="28"/>
        </w:rPr>
        <w:t>」（家基</w:t>
      </w:r>
      <w:r w:rsidR="004727D3">
        <w:rPr>
          <w:rFonts w:ascii="ＭＳ ゴシック" w:eastAsia="ＭＳ ゴシック" w:hint="eastAsia"/>
          <w:sz w:val="28"/>
        </w:rPr>
        <w:t>71</w:t>
      </w:r>
      <w:r>
        <w:rPr>
          <w:rFonts w:ascii="ＭＳ ゴシック" w:eastAsia="ＭＳ ゴシック" w:hint="eastAsia"/>
          <w:sz w:val="28"/>
        </w:rPr>
        <w:t>0</w:t>
      </w:r>
      <w:r w:rsidR="00452403">
        <w:rPr>
          <w:rFonts w:ascii="ＭＳ ゴシック" w:eastAsia="ＭＳ ゴシック" w:hint="eastAsia"/>
          <w:sz w:val="28"/>
        </w:rPr>
        <w:t>）　シラバス</w:t>
      </w:r>
    </w:p>
    <w:p w14:paraId="546A2CB0" w14:textId="77777777" w:rsidR="00C813E2" w:rsidRDefault="00C813E2" w:rsidP="00C813E2"/>
    <w:tbl>
      <w:tblPr>
        <w:tblW w:w="9599"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599"/>
        <w:gridCol w:w="414"/>
        <w:gridCol w:w="1186"/>
        <w:gridCol w:w="700"/>
        <w:gridCol w:w="1375"/>
        <w:gridCol w:w="850"/>
        <w:gridCol w:w="567"/>
        <w:gridCol w:w="284"/>
        <w:gridCol w:w="3624"/>
      </w:tblGrid>
      <w:tr w:rsidR="00C813E2" w14:paraId="7452D10A" w14:textId="77777777" w:rsidTr="004727D3">
        <w:tc>
          <w:tcPr>
            <w:tcW w:w="599" w:type="dxa"/>
            <w:tcBorders>
              <w:top w:val="single" w:sz="6" w:space="0" w:color="auto"/>
              <w:left w:val="single" w:sz="6" w:space="0" w:color="auto"/>
              <w:bottom w:val="single" w:sz="6" w:space="0" w:color="auto"/>
              <w:right w:val="nil"/>
            </w:tcBorders>
          </w:tcPr>
          <w:p w14:paraId="08414810" w14:textId="77777777" w:rsidR="00C813E2" w:rsidRDefault="00C813E2" w:rsidP="007252C1">
            <w:pPr>
              <w:rPr>
                <w:rFonts w:ascii="ＭＳ ゴシック" w:eastAsia="ＭＳ ゴシック"/>
              </w:rPr>
            </w:pPr>
            <w:r>
              <w:rPr>
                <w:rFonts w:ascii="ＭＳ ゴシック" w:eastAsia="ＭＳ ゴシック" w:hint="eastAsia"/>
              </w:rPr>
              <w:t>科目</w:t>
            </w:r>
          </w:p>
        </w:tc>
        <w:tc>
          <w:tcPr>
            <w:tcW w:w="1600" w:type="dxa"/>
            <w:gridSpan w:val="2"/>
            <w:tcBorders>
              <w:top w:val="single" w:sz="6" w:space="0" w:color="auto"/>
              <w:left w:val="single" w:sz="2" w:space="0" w:color="auto"/>
              <w:bottom w:val="single" w:sz="6" w:space="0" w:color="auto"/>
              <w:right w:val="nil"/>
            </w:tcBorders>
          </w:tcPr>
          <w:p w14:paraId="4B764569" w14:textId="77777777" w:rsidR="00C813E2" w:rsidRDefault="00C813E2" w:rsidP="00452403">
            <w:pPr>
              <w:jc w:val="center"/>
            </w:pPr>
            <w:r>
              <w:rPr>
                <w:rFonts w:hint="eastAsia"/>
              </w:rPr>
              <w:t>家庭基礎</w:t>
            </w:r>
          </w:p>
        </w:tc>
        <w:tc>
          <w:tcPr>
            <w:tcW w:w="700" w:type="dxa"/>
            <w:tcBorders>
              <w:top w:val="single" w:sz="6" w:space="0" w:color="auto"/>
              <w:left w:val="single" w:sz="6" w:space="0" w:color="auto"/>
              <w:bottom w:val="single" w:sz="6" w:space="0" w:color="auto"/>
              <w:right w:val="nil"/>
            </w:tcBorders>
          </w:tcPr>
          <w:p w14:paraId="13519E72" w14:textId="77777777" w:rsidR="00C813E2" w:rsidRDefault="00C813E2" w:rsidP="004727D3">
            <w:pPr>
              <w:jc w:val="center"/>
              <w:rPr>
                <w:rFonts w:ascii="ＭＳ ゴシック" w:eastAsia="ＭＳ ゴシック"/>
              </w:rPr>
            </w:pPr>
            <w:r>
              <w:rPr>
                <w:rFonts w:ascii="ＭＳ ゴシック" w:eastAsia="ＭＳ ゴシック" w:hint="eastAsia"/>
              </w:rPr>
              <w:t>単位</w:t>
            </w:r>
          </w:p>
        </w:tc>
        <w:tc>
          <w:tcPr>
            <w:tcW w:w="1375" w:type="dxa"/>
            <w:tcBorders>
              <w:top w:val="single" w:sz="6" w:space="0" w:color="auto"/>
              <w:left w:val="single" w:sz="2" w:space="0" w:color="auto"/>
              <w:bottom w:val="single" w:sz="6" w:space="0" w:color="auto"/>
              <w:right w:val="nil"/>
            </w:tcBorders>
          </w:tcPr>
          <w:p w14:paraId="3D3831F6" w14:textId="77777777" w:rsidR="00C813E2" w:rsidRDefault="00C813E2" w:rsidP="00452403">
            <w:pPr>
              <w:jc w:val="center"/>
            </w:pPr>
            <w:r>
              <w:rPr>
                <w:rFonts w:hint="eastAsia"/>
              </w:rPr>
              <w:t>２</w:t>
            </w:r>
          </w:p>
        </w:tc>
        <w:tc>
          <w:tcPr>
            <w:tcW w:w="850" w:type="dxa"/>
            <w:tcBorders>
              <w:top w:val="single" w:sz="6" w:space="0" w:color="auto"/>
              <w:left w:val="single" w:sz="6" w:space="0" w:color="auto"/>
              <w:bottom w:val="single" w:sz="6" w:space="0" w:color="auto"/>
              <w:right w:val="nil"/>
            </w:tcBorders>
          </w:tcPr>
          <w:p w14:paraId="2FE18D33" w14:textId="77777777" w:rsidR="00C813E2" w:rsidRDefault="00C813E2" w:rsidP="004727D3">
            <w:pPr>
              <w:jc w:val="center"/>
              <w:rPr>
                <w:rFonts w:ascii="ＭＳ ゴシック" w:eastAsia="ＭＳ ゴシック"/>
              </w:rPr>
            </w:pPr>
            <w:r>
              <w:rPr>
                <w:rFonts w:ascii="ＭＳ ゴシック" w:eastAsia="ＭＳ ゴシック" w:hint="eastAsia"/>
              </w:rPr>
              <w:t>学年</w:t>
            </w:r>
          </w:p>
        </w:tc>
        <w:tc>
          <w:tcPr>
            <w:tcW w:w="567" w:type="dxa"/>
            <w:tcBorders>
              <w:top w:val="single" w:sz="6" w:space="0" w:color="auto"/>
              <w:left w:val="single" w:sz="2" w:space="0" w:color="auto"/>
              <w:bottom w:val="single" w:sz="6" w:space="0" w:color="auto"/>
              <w:right w:val="single" w:sz="2" w:space="0" w:color="auto"/>
            </w:tcBorders>
          </w:tcPr>
          <w:p w14:paraId="7AF2A767" w14:textId="4A35B5D5" w:rsidR="00C813E2" w:rsidRDefault="00452403" w:rsidP="00452403">
            <w:pPr>
              <w:jc w:val="center"/>
            </w:pPr>
            <w:r>
              <w:rPr>
                <w:rFonts w:hint="eastAsia"/>
              </w:rPr>
              <w:t>２</w:t>
            </w:r>
          </w:p>
        </w:tc>
        <w:tc>
          <w:tcPr>
            <w:tcW w:w="3908" w:type="dxa"/>
            <w:gridSpan w:val="2"/>
            <w:tcBorders>
              <w:top w:val="single" w:sz="6" w:space="0" w:color="auto"/>
              <w:left w:val="nil"/>
              <w:bottom w:val="single" w:sz="6" w:space="0" w:color="auto"/>
              <w:right w:val="single" w:sz="6" w:space="0" w:color="auto"/>
            </w:tcBorders>
          </w:tcPr>
          <w:p w14:paraId="4A0D1E5E" w14:textId="7A0827FB" w:rsidR="00C813E2" w:rsidRDefault="00452403" w:rsidP="007252C1">
            <w:pPr>
              <w:rPr>
                <w:rFonts w:hint="eastAsia"/>
              </w:rPr>
            </w:pPr>
            <w:r>
              <w:rPr>
                <w:rFonts w:hint="eastAsia"/>
              </w:rPr>
              <w:t>本科専攻科保健理療科</w:t>
            </w:r>
          </w:p>
        </w:tc>
      </w:tr>
      <w:tr w:rsidR="00C813E2" w14:paraId="67D05C24" w14:textId="77777777" w:rsidTr="004727D3">
        <w:tc>
          <w:tcPr>
            <w:tcW w:w="1013" w:type="dxa"/>
            <w:gridSpan w:val="2"/>
            <w:tcBorders>
              <w:top w:val="single" w:sz="6" w:space="0" w:color="auto"/>
              <w:left w:val="single" w:sz="6" w:space="0" w:color="auto"/>
              <w:bottom w:val="single" w:sz="6" w:space="0" w:color="auto"/>
              <w:right w:val="nil"/>
            </w:tcBorders>
          </w:tcPr>
          <w:p w14:paraId="282A651F" w14:textId="77777777" w:rsidR="00C813E2" w:rsidRDefault="00C813E2" w:rsidP="007252C1">
            <w:pPr>
              <w:rPr>
                <w:rFonts w:ascii="ＭＳ ゴシック" w:eastAsia="ＭＳ ゴシック"/>
              </w:rPr>
            </w:pPr>
            <w:r>
              <w:rPr>
                <w:rFonts w:ascii="ＭＳ ゴシック" w:eastAsia="ＭＳ ゴシック" w:hint="eastAsia"/>
              </w:rPr>
              <w:t>使用教科書</w:t>
            </w:r>
          </w:p>
        </w:tc>
        <w:tc>
          <w:tcPr>
            <w:tcW w:w="4111" w:type="dxa"/>
            <w:gridSpan w:val="4"/>
            <w:tcBorders>
              <w:top w:val="single" w:sz="6" w:space="0" w:color="auto"/>
              <w:left w:val="single" w:sz="2" w:space="0" w:color="auto"/>
              <w:bottom w:val="single" w:sz="6" w:space="0" w:color="auto"/>
              <w:right w:val="nil"/>
            </w:tcBorders>
          </w:tcPr>
          <w:p w14:paraId="7D760CBB" w14:textId="0AF584C2" w:rsidR="00C813E2" w:rsidRDefault="00C813E2" w:rsidP="007252C1">
            <w:r>
              <w:rPr>
                <w:rFonts w:hint="eastAsia"/>
              </w:rPr>
              <w:t>高等学校</w:t>
            </w:r>
            <w:r w:rsidR="004727D3">
              <w:rPr>
                <w:rFonts w:hint="eastAsia"/>
              </w:rPr>
              <w:t xml:space="preserve"> </w:t>
            </w:r>
            <w:r>
              <w:rPr>
                <w:rFonts w:hint="eastAsia"/>
              </w:rPr>
              <w:t>家庭基礎</w:t>
            </w:r>
            <w:r w:rsidR="004727D3">
              <w:rPr>
                <w:rFonts w:hint="eastAsia"/>
              </w:rPr>
              <w:t xml:space="preserve">　</w:t>
            </w:r>
            <w:r w:rsidR="004727D3" w:rsidRPr="004727D3">
              <w:rPr>
                <w:rFonts w:hint="eastAsia"/>
                <w:sz w:val="12"/>
                <w:szCs w:val="12"/>
              </w:rPr>
              <w:t>持続可能な</w:t>
            </w:r>
            <w:r w:rsidR="004727D3">
              <w:rPr>
                <w:rFonts w:hint="eastAsia"/>
                <w:sz w:val="12"/>
                <w:szCs w:val="12"/>
              </w:rPr>
              <w:t>未来をつくる</w:t>
            </w:r>
            <w:r>
              <w:rPr>
                <w:rFonts w:hint="eastAsia"/>
              </w:rPr>
              <w:t>(第一学習社)</w:t>
            </w:r>
          </w:p>
        </w:tc>
        <w:tc>
          <w:tcPr>
            <w:tcW w:w="851" w:type="dxa"/>
            <w:gridSpan w:val="2"/>
            <w:tcBorders>
              <w:top w:val="single" w:sz="6" w:space="0" w:color="auto"/>
              <w:left w:val="single" w:sz="6" w:space="0" w:color="auto"/>
              <w:bottom w:val="single" w:sz="6" w:space="0" w:color="auto"/>
              <w:right w:val="nil"/>
            </w:tcBorders>
          </w:tcPr>
          <w:p w14:paraId="34D36429" w14:textId="77777777" w:rsidR="00C813E2" w:rsidRDefault="00C813E2" w:rsidP="007252C1">
            <w:pPr>
              <w:rPr>
                <w:rFonts w:ascii="ＭＳ ゴシック" w:eastAsia="ＭＳ ゴシック"/>
              </w:rPr>
            </w:pPr>
            <w:r>
              <w:rPr>
                <w:rFonts w:ascii="ＭＳ ゴシック" w:eastAsia="ＭＳ ゴシック" w:hint="eastAsia"/>
              </w:rPr>
              <w:t>副教材等</w:t>
            </w:r>
          </w:p>
        </w:tc>
        <w:tc>
          <w:tcPr>
            <w:tcW w:w="3624" w:type="dxa"/>
            <w:tcBorders>
              <w:top w:val="single" w:sz="6" w:space="0" w:color="auto"/>
              <w:left w:val="single" w:sz="2" w:space="0" w:color="auto"/>
              <w:bottom w:val="single" w:sz="6" w:space="0" w:color="auto"/>
              <w:right w:val="single" w:sz="6" w:space="0" w:color="auto"/>
            </w:tcBorders>
          </w:tcPr>
          <w:p w14:paraId="2CB6470C" w14:textId="3A1D3696" w:rsidR="00C813E2" w:rsidRDefault="00C813E2" w:rsidP="007252C1">
            <w:r>
              <w:rPr>
                <w:rFonts w:hint="eastAsia"/>
              </w:rPr>
              <w:t>家庭基礎学習ノート(第一学習社)</w:t>
            </w:r>
          </w:p>
        </w:tc>
      </w:tr>
    </w:tbl>
    <w:p w14:paraId="3F6BC78A" w14:textId="77777777" w:rsidR="00C813E2" w:rsidRDefault="00C813E2" w:rsidP="00C813E2"/>
    <w:tbl>
      <w:tblPr>
        <w:tblW w:w="0" w:type="auto"/>
        <w:tblInd w:w="113" w:type="dxa"/>
        <w:tblBorders>
          <w:top w:val="single" w:sz="6" w:space="0" w:color="auto"/>
          <w:left w:val="single" w:sz="6" w:space="0" w:color="auto"/>
          <w:bottom w:val="single" w:sz="6" w:space="0" w:color="auto"/>
          <w:right w:val="single" w:sz="6" w:space="0" w:color="auto"/>
          <w:insideH w:val="single" w:sz="6" w:space="0" w:color="auto"/>
          <w:insideV w:val="single" w:sz="2" w:space="0" w:color="auto"/>
        </w:tblBorders>
        <w:tblLayout w:type="fixed"/>
        <w:tblCellMar>
          <w:left w:w="99" w:type="dxa"/>
          <w:right w:w="99" w:type="dxa"/>
        </w:tblCellMar>
        <w:tblLook w:val="0000" w:firstRow="0" w:lastRow="0" w:firstColumn="0" w:lastColumn="0" w:noHBand="0" w:noVBand="0"/>
      </w:tblPr>
      <w:tblGrid>
        <w:gridCol w:w="1599"/>
        <w:gridCol w:w="8000"/>
      </w:tblGrid>
      <w:tr w:rsidR="00C813E2" w14:paraId="69BC95F5" w14:textId="77777777" w:rsidTr="007252C1">
        <w:tc>
          <w:tcPr>
            <w:tcW w:w="1599" w:type="dxa"/>
          </w:tcPr>
          <w:p w14:paraId="24D2D9A4" w14:textId="77777777" w:rsidR="00C813E2" w:rsidRDefault="00C813E2" w:rsidP="007252C1">
            <w:pPr>
              <w:rPr>
                <w:rFonts w:ascii="ＭＳ ゴシック" w:eastAsia="ＭＳ ゴシック"/>
              </w:rPr>
            </w:pPr>
          </w:p>
          <w:p w14:paraId="47F4409E" w14:textId="77777777" w:rsidR="00C813E2" w:rsidRDefault="00C813E2" w:rsidP="007252C1">
            <w:pPr>
              <w:rPr>
                <w:rFonts w:ascii="ＭＳ ゴシック" w:eastAsia="ＭＳ ゴシック"/>
              </w:rPr>
            </w:pPr>
            <w:r>
              <w:rPr>
                <w:rFonts w:ascii="ＭＳ ゴシック" w:eastAsia="ＭＳ ゴシック" w:hint="eastAsia"/>
              </w:rPr>
              <w:t>学習の到達目標</w:t>
            </w:r>
          </w:p>
          <w:p w14:paraId="005FD7A7" w14:textId="77777777" w:rsidR="00C813E2" w:rsidRDefault="00C813E2" w:rsidP="007252C1">
            <w:pPr>
              <w:rPr>
                <w:rFonts w:ascii="ＭＳ ゴシック" w:eastAsia="ＭＳ ゴシック"/>
              </w:rPr>
            </w:pPr>
          </w:p>
          <w:p w14:paraId="77E0C482" w14:textId="77777777" w:rsidR="00C813E2" w:rsidRDefault="00C813E2" w:rsidP="007252C1">
            <w:pPr>
              <w:rPr>
                <w:rFonts w:ascii="ＭＳ ゴシック" w:eastAsia="ＭＳ ゴシック"/>
              </w:rPr>
            </w:pPr>
          </w:p>
        </w:tc>
        <w:tc>
          <w:tcPr>
            <w:tcW w:w="8000" w:type="dxa"/>
          </w:tcPr>
          <w:p w14:paraId="04DF9AD4" w14:textId="5B6D2CB1" w:rsidR="00C813E2" w:rsidRDefault="00F349DA" w:rsidP="007252C1">
            <w:r>
              <w:rPr>
                <w:rFonts w:hint="eastAsia"/>
              </w:rPr>
              <w:t>生活の営みに係る見方・考え方を働かせ，実践的・体験的な学習活動を通して，様々な人々と協働し，よりよい社会の構築に向けて，男女が協力して主体的に家庭や地域の生活を創造する資質・能力を次のとおり育成することを目指す。</w:t>
            </w:r>
          </w:p>
          <w:p w14:paraId="11437296" w14:textId="3AFBC3D1" w:rsidR="00C813E2" w:rsidRDefault="00F349DA" w:rsidP="007252C1">
            <w:pPr>
              <w:ind w:left="160" w:hangingChars="100" w:hanging="160"/>
            </w:pPr>
            <w:r>
              <w:rPr>
                <w:rFonts w:hint="eastAsia"/>
              </w:rPr>
              <w:t>(1)人の一生と家族・家庭及び福祉，衣食住，消費生活・環境などについて，生活を主体的に営むために必要な基礎的な理解を図るとともに，それらに係る技能を身に付けるようにする。</w:t>
            </w:r>
          </w:p>
          <w:p w14:paraId="3E9B0FB0" w14:textId="67940310" w:rsidR="00F349DA" w:rsidRDefault="00F349DA" w:rsidP="007252C1">
            <w:pPr>
              <w:ind w:left="160" w:hangingChars="100" w:hanging="160"/>
            </w:pPr>
            <w:r>
              <w:rPr>
                <w:rFonts w:hint="eastAsia"/>
              </w:rPr>
              <w:t>(2)家庭や地域及び社会における生活の中から問題を見いだして課題を設定し，解決策を構想し，実践を評価・改善し，考察したことを根拠に基づいて論理的に表現するなど，生涯を見通して課題を解決する力を養う。</w:t>
            </w:r>
          </w:p>
          <w:p w14:paraId="1918DBFF" w14:textId="3B96574E" w:rsidR="00C813E2" w:rsidRDefault="00F349DA" w:rsidP="00F349DA">
            <w:pPr>
              <w:ind w:left="160" w:hangingChars="100" w:hanging="160"/>
            </w:pPr>
            <w:r>
              <w:rPr>
                <w:rFonts w:hint="eastAsia"/>
              </w:rPr>
              <w:t>(3)様々な人々と協働し，よりよい社会の構築に向けて，地域社会に参画しようとするとともに，自分や家庭，地域の生活の充実向上を図ろうとする実践的な態度を養う。</w:t>
            </w:r>
          </w:p>
        </w:tc>
      </w:tr>
    </w:tbl>
    <w:p w14:paraId="6F468C9B" w14:textId="77777777" w:rsidR="00602D53" w:rsidRDefault="00602D53" w:rsidP="00602D53"/>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99" w:type="dxa"/>
          <w:right w:w="99" w:type="dxa"/>
        </w:tblCellMar>
        <w:tblLook w:val="0000" w:firstRow="0" w:lastRow="0" w:firstColumn="0" w:lastColumn="0" w:noHBand="0" w:noVBand="0"/>
      </w:tblPr>
      <w:tblGrid>
        <w:gridCol w:w="3195"/>
        <w:gridCol w:w="3195"/>
        <w:gridCol w:w="3196"/>
      </w:tblGrid>
      <w:tr w:rsidR="00602D53" w14:paraId="3AF10773" w14:textId="77777777" w:rsidTr="00675435">
        <w:trPr>
          <w:cantSplit/>
        </w:trPr>
        <w:tc>
          <w:tcPr>
            <w:tcW w:w="9586" w:type="dxa"/>
            <w:gridSpan w:val="3"/>
            <w:shd w:val="pct65" w:color="auto" w:fill="FFFFFF"/>
          </w:tcPr>
          <w:p w14:paraId="008CF71F" w14:textId="77777777" w:rsidR="00602D53" w:rsidRDefault="00602D53" w:rsidP="00675435">
            <w:pPr>
              <w:jc w:val="center"/>
              <w:rPr>
                <w:rFonts w:ascii="ＭＳ ゴシック" w:eastAsia="ＭＳ ゴシック"/>
                <w:color w:val="FFFFFF"/>
                <w:sz w:val="20"/>
              </w:rPr>
            </w:pPr>
            <w:r>
              <w:rPr>
                <w:rFonts w:ascii="ＭＳ ゴシック" w:eastAsia="ＭＳ ゴシック" w:hint="eastAsia"/>
                <w:color w:val="FFFFFF"/>
                <w:sz w:val="20"/>
              </w:rPr>
              <w:t>評価の観点</w:t>
            </w:r>
          </w:p>
        </w:tc>
      </w:tr>
      <w:tr w:rsidR="00602D53" w14:paraId="7541C7C0" w14:textId="77777777" w:rsidTr="00675435">
        <w:tc>
          <w:tcPr>
            <w:tcW w:w="3195" w:type="dxa"/>
          </w:tcPr>
          <w:p w14:paraId="4BB7A08B" w14:textId="77777777" w:rsidR="00602D53" w:rsidRDefault="00602D53" w:rsidP="00675435">
            <w:pPr>
              <w:jc w:val="center"/>
              <w:rPr>
                <w:rFonts w:ascii="ＭＳ ゴシック" w:eastAsia="ＭＳ ゴシック"/>
              </w:rPr>
            </w:pPr>
            <w:r>
              <w:rPr>
                <w:rFonts w:ascii="ＭＳ ゴシック" w:eastAsia="ＭＳ ゴシック" w:hint="eastAsia"/>
              </w:rPr>
              <w:t>ａ．</w:t>
            </w:r>
            <w:r w:rsidRPr="0096070C">
              <w:rPr>
                <w:rFonts w:ascii="ＭＳ ゴシック" w:eastAsia="ＭＳ ゴシック" w:hint="eastAsia"/>
              </w:rPr>
              <w:t>知識・技能</w:t>
            </w:r>
          </w:p>
        </w:tc>
        <w:tc>
          <w:tcPr>
            <w:tcW w:w="3195" w:type="dxa"/>
          </w:tcPr>
          <w:p w14:paraId="5E96CAA9" w14:textId="77777777" w:rsidR="00602D53" w:rsidRDefault="00602D53" w:rsidP="00675435">
            <w:pPr>
              <w:jc w:val="center"/>
              <w:rPr>
                <w:rFonts w:ascii="ＭＳ ゴシック" w:eastAsia="ＭＳ ゴシック"/>
              </w:rPr>
            </w:pPr>
            <w:r>
              <w:rPr>
                <w:rFonts w:ascii="ＭＳ ゴシック" w:eastAsia="ＭＳ ゴシック" w:hint="eastAsia"/>
              </w:rPr>
              <w:t>ｂ．思考・判断・表現</w:t>
            </w:r>
          </w:p>
        </w:tc>
        <w:tc>
          <w:tcPr>
            <w:tcW w:w="3196" w:type="dxa"/>
          </w:tcPr>
          <w:p w14:paraId="59E9B140" w14:textId="77777777" w:rsidR="00602D53" w:rsidRDefault="00602D53" w:rsidP="00675435">
            <w:pPr>
              <w:jc w:val="center"/>
              <w:rPr>
                <w:rFonts w:ascii="ＭＳ ゴシック" w:eastAsia="ＭＳ ゴシック"/>
              </w:rPr>
            </w:pPr>
            <w:r>
              <w:rPr>
                <w:rFonts w:ascii="ＭＳ ゴシック" w:eastAsia="ＭＳ ゴシック" w:hint="eastAsia"/>
              </w:rPr>
              <w:t>ｃ．</w:t>
            </w:r>
            <w:r w:rsidRPr="00AF394F">
              <w:rPr>
                <w:rFonts w:ascii="ＭＳ ゴシック" w:eastAsia="ＭＳ ゴシック" w:hint="eastAsia"/>
              </w:rPr>
              <w:t>主体的に学習に取り組む態度</w:t>
            </w:r>
          </w:p>
        </w:tc>
      </w:tr>
      <w:tr w:rsidR="00602D53" w14:paraId="0A3190D7" w14:textId="77777777" w:rsidTr="00675435">
        <w:trPr>
          <w:trHeight w:val="185"/>
        </w:trPr>
        <w:tc>
          <w:tcPr>
            <w:tcW w:w="3195" w:type="dxa"/>
          </w:tcPr>
          <w:p w14:paraId="77991957" w14:textId="525D35A9" w:rsidR="00602D53" w:rsidRDefault="00CF3ED3" w:rsidP="00675435">
            <w:pPr>
              <w:ind w:leftChars="18" w:left="29" w:rightChars="28" w:right="45"/>
            </w:pPr>
            <w:r w:rsidRPr="00CF3ED3">
              <w:rPr>
                <w:rFonts w:hint="eastAsia"/>
              </w:rPr>
              <w:t>人の一生と家族・家庭及び福祉，衣食住，消費生活・環境などについて，生活を主体的に営むために必要な基礎的な</w:t>
            </w:r>
            <w:r>
              <w:rPr>
                <w:rFonts w:hint="eastAsia"/>
              </w:rPr>
              <w:t>知識</w:t>
            </w:r>
            <w:r w:rsidRPr="00CF3ED3">
              <w:rPr>
                <w:rFonts w:hint="eastAsia"/>
              </w:rPr>
              <w:t>と，それらに係る技能</w:t>
            </w:r>
            <w:r w:rsidR="00602D53">
              <w:rPr>
                <w:rFonts w:hint="eastAsia"/>
              </w:rPr>
              <w:t>を身に付けている。</w:t>
            </w:r>
          </w:p>
        </w:tc>
        <w:tc>
          <w:tcPr>
            <w:tcW w:w="3195" w:type="dxa"/>
          </w:tcPr>
          <w:p w14:paraId="476E23E7" w14:textId="5977574E" w:rsidR="00602D53" w:rsidRDefault="00CF3ED3" w:rsidP="00675435">
            <w:pPr>
              <w:ind w:leftChars="25" w:left="40" w:rightChars="22" w:right="35"/>
            </w:pPr>
            <w:r w:rsidRPr="00CF3ED3">
              <w:rPr>
                <w:rFonts w:hint="eastAsia"/>
              </w:rPr>
              <w:t>家庭や地域及び社会における生活の中から問題を見いだして課題を設定し，解決策を構想し，実践を評価・改善し，考察したことを根拠に基づいて論理的に表現するなど，生涯を見通して課題を解決する力</w:t>
            </w:r>
            <w:r w:rsidR="00602D53">
              <w:rPr>
                <w:rFonts w:hint="eastAsia"/>
              </w:rPr>
              <w:t>を身に付けている。</w:t>
            </w:r>
          </w:p>
        </w:tc>
        <w:tc>
          <w:tcPr>
            <w:tcW w:w="3196" w:type="dxa"/>
          </w:tcPr>
          <w:p w14:paraId="67643426" w14:textId="6D78C951" w:rsidR="00602D53" w:rsidRDefault="00CF3ED3" w:rsidP="00675435">
            <w:pPr>
              <w:ind w:leftChars="31" w:left="50" w:rightChars="16" w:right="26"/>
            </w:pPr>
            <w:r w:rsidRPr="00CF3ED3">
              <w:rPr>
                <w:rFonts w:hint="eastAsia"/>
              </w:rPr>
              <w:t>様々な人々と協働し，よりよい社会の構築に向けて，地域社会に参画しようとするとともに，自分や家庭，地域の生活の充実向上を図ろうとする実践的な態度</w:t>
            </w:r>
            <w:r w:rsidR="00602D53" w:rsidRPr="00E8555B">
              <w:rPr>
                <w:rFonts w:hint="eastAsia"/>
              </w:rPr>
              <w:t>を</w:t>
            </w:r>
            <w:r w:rsidR="00602D53">
              <w:rPr>
                <w:rFonts w:hint="eastAsia"/>
              </w:rPr>
              <w:t>身に付けている</w:t>
            </w:r>
            <w:r w:rsidR="00602D53" w:rsidRPr="00E8555B">
              <w:rPr>
                <w:rFonts w:hint="eastAsia"/>
              </w:rPr>
              <w:t>。</w:t>
            </w:r>
          </w:p>
        </w:tc>
      </w:tr>
    </w:tbl>
    <w:p w14:paraId="388D74A0" w14:textId="1F083647" w:rsidR="008529BC" w:rsidRDefault="008529BC"/>
    <w:tbl>
      <w:tblPr>
        <w:tblStyle w:val="aa"/>
        <w:tblW w:w="0" w:type="auto"/>
        <w:tblInd w:w="137" w:type="dxa"/>
        <w:tblLook w:val="04A0" w:firstRow="1" w:lastRow="0" w:firstColumn="1" w:lastColumn="0" w:noHBand="0" w:noVBand="1"/>
      </w:tblPr>
      <w:tblGrid>
        <w:gridCol w:w="351"/>
        <w:gridCol w:w="416"/>
        <w:gridCol w:w="1909"/>
        <w:gridCol w:w="4185"/>
        <w:gridCol w:w="376"/>
        <w:gridCol w:w="376"/>
        <w:gridCol w:w="376"/>
        <w:gridCol w:w="1502"/>
      </w:tblGrid>
      <w:tr w:rsidR="00675435" w:rsidRPr="00675435" w14:paraId="23ADE0A3" w14:textId="77777777" w:rsidTr="00F32E82">
        <w:tc>
          <w:tcPr>
            <w:tcW w:w="351" w:type="dxa"/>
            <w:tcBorders>
              <w:bottom w:val="single" w:sz="4" w:space="0" w:color="auto"/>
            </w:tcBorders>
            <w:shd w:val="pct40" w:color="auto" w:fill="auto"/>
          </w:tcPr>
          <w:p w14:paraId="68B216B9" w14:textId="78A248A7" w:rsidR="00675435" w:rsidRPr="00F32E82" w:rsidRDefault="00675435" w:rsidP="00F32E82">
            <w:pPr>
              <w:jc w:val="center"/>
              <w:rPr>
                <w:rFonts w:ascii="ＭＳ ゴシック" w:eastAsia="ＭＳ ゴシック" w:hAnsi="ＭＳ ゴシック"/>
                <w:color w:val="FFFFFF" w:themeColor="background1"/>
                <w:w w:val="33"/>
                <w:sz w:val="20"/>
              </w:rPr>
            </w:pPr>
            <w:bookmarkStart w:id="0" w:name="_Hlk69749784"/>
            <w:r w:rsidRPr="00F32E82">
              <w:rPr>
                <w:rFonts w:ascii="ＭＳ ゴシック" w:eastAsia="ＭＳ ゴシック" w:hAnsi="ＭＳ ゴシック" w:hint="eastAsia"/>
                <w:color w:val="FFFFFF" w:themeColor="background1"/>
                <w:w w:val="33"/>
                <w:sz w:val="20"/>
              </w:rPr>
              <w:t>学期</w:t>
            </w:r>
          </w:p>
        </w:tc>
        <w:tc>
          <w:tcPr>
            <w:tcW w:w="416" w:type="dxa"/>
            <w:tcBorders>
              <w:bottom w:val="single" w:sz="4" w:space="0" w:color="auto"/>
            </w:tcBorders>
            <w:shd w:val="pct40" w:color="auto" w:fill="auto"/>
          </w:tcPr>
          <w:p w14:paraId="131EB3E4" w14:textId="224E45D5" w:rsidR="00675435" w:rsidRPr="00F32E82" w:rsidRDefault="00675435" w:rsidP="00F32E82">
            <w:pPr>
              <w:jc w:val="center"/>
              <w:rPr>
                <w:rFonts w:ascii="ＭＳ ゴシック" w:eastAsia="ＭＳ ゴシック" w:hAnsi="ＭＳ ゴシック"/>
                <w:color w:val="FFFFFF" w:themeColor="background1"/>
                <w:sz w:val="20"/>
              </w:rPr>
            </w:pPr>
            <w:r w:rsidRPr="00F32E82">
              <w:rPr>
                <w:rFonts w:ascii="ＭＳ ゴシック" w:eastAsia="ＭＳ ゴシック" w:hAnsi="ＭＳ ゴシック" w:hint="eastAsia"/>
                <w:color w:val="FFFFFF" w:themeColor="background1"/>
                <w:sz w:val="20"/>
              </w:rPr>
              <w:t>月</w:t>
            </w:r>
          </w:p>
        </w:tc>
        <w:tc>
          <w:tcPr>
            <w:tcW w:w="1909" w:type="dxa"/>
            <w:shd w:val="pct40" w:color="auto" w:fill="auto"/>
          </w:tcPr>
          <w:p w14:paraId="1BE7EEE6" w14:textId="1DD6D0C9" w:rsidR="00675435" w:rsidRPr="00675435" w:rsidRDefault="00675435" w:rsidP="0067543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学習項目</w:t>
            </w:r>
          </w:p>
        </w:tc>
        <w:tc>
          <w:tcPr>
            <w:tcW w:w="4185" w:type="dxa"/>
            <w:shd w:val="pct40" w:color="auto" w:fill="auto"/>
          </w:tcPr>
          <w:p w14:paraId="2BC4A275" w14:textId="0613EA9B" w:rsidR="00675435" w:rsidRPr="00675435" w:rsidRDefault="00675435" w:rsidP="0067543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学習内容（ねらい）および評価の観点</w:t>
            </w:r>
          </w:p>
        </w:tc>
        <w:tc>
          <w:tcPr>
            <w:tcW w:w="376" w:type="dxa"/>
            <w:tcBorders>
              <w:right w:val="dashed" w:sz="4" w:space="0" w:color="auto"/>
            </w:tcBorders>
            <w:shd w:val="pct40" w:color="auto" w:fill="auto"/>
          </w:tcPr>
          <w:p w14:paraId="31991F1F" w14:textId="75867074" w:rsidR="00675435" w:rsidRPr="00675435" w:rsidRDefault="00675435" w:rsidP="00F32E82">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a</w:t>
            </w:r>
          </w:p>
        </w:tc>
        <w:tc>
          <w:tcPr>
            <w:tcW w:w="376" w:type="dxa"/>
            <w:tcBorders>
              <w:left w:val="dashed" w:sz="4" w:space="0" w:color="auto"/>
              <w:right w:val="dashed" w:sz="4" w:space="0" w:color="auto"/>
            </w:tcBorders>
            <w:shd w:val="pct40" w:color="auto" w:fill="auto"/>
          </w:tcPr>
          <w:p w14:paraId="5A4BC014" w14:textId="6B0B7618" w:rsidR="00675435" w:rsidRPr="00675435" w:rsidRDefault="00675435" w:rsidP="00F32E82">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b</w:t>
            </w:r>
          </w:p>
        </w:tc>
        <w:tc>
          <w:tcPr>
            <w:tcW w:w="376" w:type="dxa"/>
            <w:tcBorders>
              <w:left w:val="dashed" w:sz="4" w:space="0" w:color="auto"/>
            </w:tcBorders>
            <w:shd w:val="pct40" w:color="auto" w:fill="auto"/>
          </w:tcPr>
          <w:p w14:paraId="2714949C" w14:textId="06E1EEC7" w:rsidR="00675435" w:rsidRPr="00675435" w:rsidRDefault="00675435" w:rsidP="00F32E82">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c</w:t>
            </w:r>
          </w:p>
        </w:tc>
        <w:tc>
          <w:tcPr>
            <w:tcW w:w="1502" w:type="dxa"/>
            <w:shd w:val="pct40" w:color="auto" w:fill="auto"/>
          </w:tcPr>
          <w:p w14:paraId="5B95FA3D" w14:textId="33FE8A99" w:rsidR="00675435" w:rsidRPr="00675435" w:rsidRDefault="00675435" w:rsidP="0067543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評価方法</w:t>
            </w:r>
          </w:p>
        </w:tc>
      </w:tr>
      <w:bookmarkEnd w:id="0"/>
      <w:tr w:rsidR="00675435" w14:paraId="6D7D5C6F" w14:textId="77777777" w:rsidTr="00F32E82">
        <w:tc>
          <w:tcPr>
            <w:tcW w:w="351" w:type="dxa"/>
            <w:tcBorders>
              <w:bottom w:val="nil"/>
            </w:tcBorders>
          </w:tcPr>
          <w:p w14:paraId="608F84F6" w14:textId="6B980219" w:rsidR="002656BE" w:rsidRPr="00F32E82" w:rsidRDefault="002656BE" w:rsidP="00F32E82">
            <w:pPr>
              <w:jc w:val="center"/>
              <w:rPr>
                <w:rFonts w:ascii="ＭＳ ゴシック" w:eastAsia="ＭＳ ゴシック" w:hAnsi="ＭＳ ゴシック"/>
              </w:rPr>
            </w:pPr>
            <w:r w:rsidRPr="00F32E82">
              <w:rPr>
                <w:rFonts w:ascii="ＭＳ ゴシック" w:eastAsia="ＭＳ ゴシック" w:hAnsi="ＭＳ ゴシック" w:hint="eastAsia"/>
              </w:rPr>
              <w:t>1</w:t>
            </w:r>
          </w:p>
        </w:tc>
        <w:tc>
          <w:tcPr>
            <w:tcW w:w="416" w:type="dxa"/>
            <w:tcBorders>
              <w:bottom w:val="nil"/>
            </w:tcBorders>
          </w:tcPr>
          <w:p w14:paraId="7CECB099" w14:textId="5CACC896" w:rsidR="002656BE" w:rsidRPr="00F32E82" w:rsidRDefault="002656BE" w:rsidP="00F32E82">
            <w:pPr>
              <w:jc w:val="center"/>
              <w:rPr>
                <w:rFonts w:ascii="ＭＳ ゴシック" w:eastAsia="ＭＳ ゴシック" w:hAnsi="ＭＳ ゴシック"/>
              </w:rPr>
            </w:pPr>
            <w:r w:rsidRPr="00F32E82">
              <w:rPr>
                <w:rFonts w:ascii="ＭＳ ゴシック" w:eastAsia="ＭＳ ゴシック" w:hAnsi="ＭＳ ゴシック" w:hint="eastAsia"/>
              </w:rPr>
              <w:t>4</w:t>
            </w:r>
          </w:p>
        </w:tc>
        <w:tc>
          <w:tcPr>
            <w:tcW w:w="1909" w:type="dxa"/>
          </w:tcPr>
          <w:p w14:paraId="4DB32632" w14:textId="77777777" w:rsidR="00675435" w:rsidRDefault="00675435">
            <w:r w:rsidRPr="00675435">
              <w:rPr>
                <w:rFonts w:hint="eastAsia"/>
              </w:rPr>
              <w:t>家庭科の学び方－学習から実践へ</w:t>
            </w:r>
          </w:p>
          <w:p w14:paraId="1F3FD89E" w14:textId="35186025" w:rsidR="00675435" w:rsidRDefault="00675435" w:rsidP="00675435">
            <w:pPr>
              <w:ind w:left="160" w:hangingChars="100" w:hanging="160"/>
            </w:pPr>
            <w:r>
              <w:rPr>
                <w:rFonts w:hint="eastAsia"/>
              </w:rPr>
              <w:t>・</w:t>
            </w:r>
            <w:r w:rsidRPr="00675435">
              <w:rPr>
                <w:rFonts w:hint="eastAsia"/>
              </w:rPr>
              <w:t>ホームプロジェクトとは</w:t>
            </w:r>
          </w:p>
        </w:tc>
        <w:tc>
          <w:tcPr>
            <w:tcW w:w="4185" w:type="dxa"/>
          </w:tcPr>
          <w:p w14:paraId="5372F6CB" w14:textId="65C68E45" w:rsidR="00675435" w:rsidRDefault="00675435" w:rsidP="00675435">
            <w:pPr>
              <w:ind w:left="160" w:hangingChars="100" w:hanging="160"/>
            </w:pPr>
            <w:r>
              <w:rPr>
                <w:rFonts w:hint="eastAsia"/>
              </w:rPr>
              <w:t>・「ホームプロジェクト」の意義と実施方法について理解する。</w:t>
            </w:r>
          </w:p>
          <w:p w14:paraId="6F65E2C3" w14:textId="7C72BB8F" w:rsidR="00675435" w:rsidRDefault="00675435" w:rsidP="00675435">
            <w:pPr>
              <w:ind w:left="160" w:hangingChars="100" w:hanging="160"/>
            </w:pPr>
            <w:r>
              <w:rPr>
                <w:rFonts w:hint="eastAsia"/>
              </w:rPr>
              <w:t>・生活の中から課題を見出し，個人単位で主体的に計画を立てて問題の解決をはかる。</w:t>
            </w:r>
          </w:p>
        </w:tc>
        <w:tc>
          <w:tcPr>
            <w:tcW w:w="376" w:type="dxa"/>
            <w:tcBorders>
              <w:right w:val="dashed" w:sz="4" w:space="0" w:color="auto"/>
            </w:tcBorders>
          </w:tcPr>
          <w:p w14:paraId="32B949FA" w14:textId="4A2791B0" w:rsidR="00675435" w:rsidRDefault="00675435" w:rsidP="00F32E82">
            <w:pPr>
              <w:jc w:val="center"/>
            </w:pPr>
            <w:r>
              <w:rPr>
                <w:rFonts w:hint="eastAsia"/>
              </w:rPr>
              <w:t>○</w:t>
            </w:r>
          </w:p>
        </w:tc>
        <w:tc>
          <w:tcPr>
            <w:tcW w:w="376" w:type="dxa"/>
            <w:tcBorders>
              <w:left w:val="dashed" w:sz="4" w:space="0" w:color="auto"/>
              <w:right w:val="dashed" w:sz="4" w:space="0" w:color="auto"/>
            </w:tcBorders>
          </w:tcPr>
          <w:p w14:paraId="0957CE78" w14:textId="1E0C648D" w:rsidR="00675435" w:rsidRDefault="00675435" w:rsidP="00F32E82">
            <w:pPr>
              <w:jc w:val="center"/>
            </w:pPr>
            <w:r>
              <w:rPr>
                <w:rFonts w:hint="eastAsia"/>
              </w:rPr>
              <w:t>○</w:t>
            </w:r>
          </w:p>
        </w:tc>
        <w:tc>
          <w:tcPr>
            <w:tcW w:w="376" w:type="dxa"/>
            <w:tcBorders>
              <w:left w:val="dashed" w:sz="4" w:space="0" w:color="auto"/>
            </w:tcBorders>
          </w:tcPr>
          <w:p w14:paraId="0898927C" w14:textId="5A5C2460" w:rsidR="00675435" w:rsidRDefault="00675435" w:rsidP="00F32E82">
            <w:pPr>
              <w:jc w:val="center"/>
            </w:pPr>
            <w:r>
              <w:rPr>
                <w:rFonts w:hint="eastAsia"/>
              </w:rPr>
              <w:t>○</w:t>
            </w:r>
          </w:p>
        </w:tc>
        <w:tc>
          <w:tcPr>
            <w:tcW w:w="1502" w:type="dxa"/>
          </w:tcPr>
          <w:p w14:paraId="7ECCBE86" w14:textId="77777777" w:rsidR="00675435" w:rsidRDefault="00675435">
            <w:r>
              <w:rPr>
                <w:rFonts w:hint="eastAsia"/>
              </w:rPr>
              <w:t>・課題提出</w:t>
            </w:r>
          </w:p>
          <w:p w14:paraId="60385E0F" w14:textId="36C73222" w:rsidR="00675435" w:rsidRDefault="00675435" w:rsidP="00675435">
            <w:pPr>
              <w:ind w:left="160" w:hangingChars="100" w:hanging="160"/>
            </w:pPr>
            <w:r>
              <w:rPr>
                <w:rFonts w:hint="eastAsia"/>
              </w:rPr>
              <w:t>（家庭基礎の授業全体を通じて行う）</w:t>
            </w:r>
          </w:p>
        </w:tc>
      </w:tr>
      <w:tr w:rsidR="00675435" w14:paraId="6B8FCEF2" w14:textId="77777777" w:rsidTr="00F32E82">
        <w:tc>
          <w:tcPr>
            <w:tcW w:w="351" w:type="dxa"/>
            <w:tcBorders>
              <w:top w:val="nil"/>
              <w:bottom w:val="nil"/>
            </w:tcBorders>
          </w:tcPr>
          <w:p w14:paraId="37665415" w14:textId="77777777" w:rsidR="00675435" w:rsidRPr="00F32E82" w:rsidRDefault="00675435" w:rsidP="00F32E82">
            <w:pPr>
              <w:jc w:val="center"/>
              <w:rPr>
                <w:rFonts w:ascii="ＭＳ ゴシック" w:eastAsia="ＭＳ ゴシック" w:hAnsi="ＭＳ ゴシック"/>
              </w:rPr>
            </w:pPr>
          </w:p>
        </w:tc>
        <w:tc>
          <w:tcPr>
            <w:tcW w:w="416" w:type="dxa"/>
            <w:tcBorders>
              <w:top w:val="nil"/>
              <w:bottom w:val="nil"/>
            </w:tcBorders>
          </w:tcPr>
          <w:p w14:paraId="6BB4727F" w14:textId="77777777" w:rsidR="00675435" w:rsidRPr="00F32E82" w:rsidRDefault="00675435" w:rsidP="00F32E82">
            <w:pPr>
              <w:jc w:val="center"/>
              <w:rPr>
                <w:rFonts w:ascii="ＭＳ ゴシック" w:eastAsia="ＭＳ ゴシック" w:hAnsi="ＭＳ ゴシック"/>
              </w:rPr>
            </w:pPr>
          </w:p>
        </w:tc>
        <w:tc>
          <w:tcPr>
            <w:tcW w:w="1909" w:type="dxa"/>
          </w:tcPr>
          <w:p w14:paraId="04995199" w14:textId="654695E3" w:rsidR="00675435" w:rsidRPr="00675435" w:rsidRDefault="00675435" w:rsidP="00675435">
            <w:pPr>
              <w:ind w:left="160" w:hangingChars="100" w:hanging="160"/>
            </w:pPr>
            <w:r>
              <w:rPr>
                <w:rFonts w:hint="eastAsia"/>
              </w:rPr>
              <w:t>・</w:t>
            </w:r>
            <w:r w:rsidRPr="00675435">
              <w:rPr>
                <w:rFonts w:hint="eastAsia"/>
              </w:rPr>
              <w:t>学校家庭クラブ活動とは</w:t>
            </w:r>
          </w:p>
        </w:tc>
        <w:tc>
          <w:tcPr>
            <w:tcW w:w="4185" w:type="dxa"/>
          </w:tcPr>
          <w:p w14:paraId="795FBB7E" w14:textId="77777777" w:rsidR="00675435" w:rsidRDefault="00675435" w:rsidP="00675435">
            <w:pPr>
              <w:ind w:left="160" w:hangingChars="100" w:hanging="160"/>
            </w:pPr>
            <w:r>
              <w:rPr>
                <w:rFonts w:hint="eastAsia"/>
              </w:rPr>
              <w:t>・「学校家庭クラブ活動」の意義と実施方法について理解する。</w:t>
            </w:r>
          </w:p>
          <w:p w14:paraId="08DC1DF2" w14:textId="68A8CB5B" w:rsidR="00675435" w:rsidRDefault="00675435" w:rsidP="00675435">
            <w:pPr>
              <w:ind w:left="160" w:hangingChars="100" w:hanging="160"/>
            </w:pPr>
            <w:r>
              <w:rPr>
                <w:rFonts w:hint="eastAsia"/>
              </w:rPr>
              <w:t>・ホームルーム単位または家庭科の講座単位，さらに学校としてまとまって，学校や地域の中から課題を見出し，グループ単位で主体的に計画を立てて問題の解決をはかる。地域社会に対する奉仕やボランティア活動を重視する。</w:t>
            </w:r>
          </w:p>
        </w:tc>
        <w:tc>
          <w:tcPr>
            <w:tcW w:w="376" w:type="dxa"/>
            <w:tcBorders>
              <w:right w:val="dashed" w:sz="4" w:space="0" w:color="auto"/>
            </w:tcBorders>
          </w:tcPr>
          <w:p w14:paraId="7F758BB3" w14:textId="5AB81ABA" w:rsidR="00675435" w:rsidRDefault="00675435" w:rsidP="00F32E82">
            <w:pPr>
              <w:jc w:val="center"/>
            </w:pPr>
            <w:r>
              <w:rPr>
                <w:rFonts w:hint="eastAsia"/>
              </w:rPr>
              <w:t>○</w:t>
            </w:r>
          </w:p>
        </w:tc>
        <w:tc>
          <w:tcPr>
            <w:tcW w:w="376" w:type="dxa"/>
            <w:tcBorders>
              <w:left w:val="dashed" w:sz="4" w:space="0" w:color="auto"/>
              <w:right w:val="dashed" w:sz="4" w:space="0" w:color="auto"/>
            </w:tcBorders>
          </w:tcPr>
          <w:p w14:paraId="5B7D5A78" w14:textId="27B4EBF8" w:rsidR="00675435" w:rsidRDefault="00675435" w:rsidP="00F32E82">
            <w:pPr>
              <w:jc w:val="center"/>
            </w:pPr>
            <w:r>
              <w:rPr>
                <w:rFonts w:hint="eastAsia"/>
              </w:rPr>
              <w:t>○</w:t>
            </w:r>
          </w:p>
        </w:tc>
        <w:tc>
          <w:tcPr>
            <w:tcW w:w="376" w:type="dxa"/>
            <w:tcBorders>
              <w:left w:val="dashed" w:sz="4" w:space="0" w:color="auto"/>
            </w:tcBorders>
          </w:tcPr>
          <w:p w14:paraId="7304A4F4" w14:textId="27240677" w:rsidR="00675435" w:rsidRDefault="00675435" w:rsidP="00F32E82">
            <w:pPr>
              <w:jc w:val="center"/>
            </w:pPr>
            <w:r>
              <w:rPr>
                <w:rFonts w:hint="eastAsia"/>
              </w:rPr>
              <w:t>○</w:t>
            </w:r>
          </w:p>
        </w:tc>
        <w:tc>
          <w:tcPr>
            <w:tcW w:w="1502" w:type="dxa"/>
          </w:tcPr>
          <w:p w14:paraId="14390C0B" w14:textId="51E01F4F" w:rsidR="00675435" w:rsidRDefault="00675435">
            <w:r>
              <w:rPr>
                <w:rFonts w:hint="eastAsia"/>
              </w:rPr>
              <w:t>・授業態度</w:t>
            </w:r>
          </w:p>
        </w:tc>
      </w:tr>
      <w:tr w:rsidR="00DD6625" w14:paraId="0297FD11" w14:textId="77777777" w:rsidTr="00F32E82">
        <w:tc>
          <w:tcPr>
            <w:tcW w:w="351" w:type="dxa"/>
            <w:tcBorders>
              <w:top w:val="nil"/>
              <w:bottom w:val="nil"/>
            </w:tcBorders>
          </w:tcPr>
          <w:p w14:paraId="2996BCEE" w14:textId="77777777" w:rsidR="00DD6625" w:rsidRPr="00F32E82" w:rsidRDefault="00DD6625" w:rsidP="00F32E82">
            <w:pPr>
              <w:jc w:val="center"/>
              <w:rPr>
                <w:rFonts w:ascii="ＭＳ ゴシック" w:eastAsia="ＭＳ ゴシック" w:hAnsi="ＭＳ ゴシック"/>
              </w:rPr>
            </w:pPr>
          </w:p>
        </w:tc>
        <w:tc>
          <w:tcPr>
            <w:tcW w:w="416" w:type="dxa"/>
            <w:tcBorders>
              <w:top w:val="nil"/>
              <w:bottom w:val="nil"/>
            </w:tcBorders>
          </w:tcPr>
          <w:p w14:paraId="16DAB8A0" w14:textId="77777777" w:rsidR="00DD6625" w:rsidRPr="00F32E82" w:rsidRDefault="00DD6625" w:rsidP="00F32E82">
            <w:pPr>
              <w:jc w:val="center"/>
              <w:rPr>
                <w:rFonts w:ascii="ＭＳ ゴシック" w:eastAsia="ＭＳ ゴシック" w:hAnsi="ＭＳ ゴシック"/>
              </w:rPr>
            </w:pPr>
          </w:p>
        </w:tc>
        <w:tc>
          <w:tcPr>
            <w:tcW w:w="1909" w:type="dxa"/>
          </w:tcPr>
          <w:p w14:paraId="02436BB3" w14:textId="77777777" w:rsidR="00DD6625" w:rsidRDefault="00DD6625" w:rsidP="00DD6625">
            <w:pPr>
              <w:ind w:left="160" w:hangingChars="100" w:hanging="160"/>
            </w:pPr>
            <w:r>
              <w:rPr>
                <w:rFonts w:hint="eastAsia"/>
              </w:rPr>
              <w:t>１章　これからの生き方と家族</w:t>
            </w:r>
          </w:p>
          <w:p w14:paraId="5FE99483" w14:textId="6F876CD8" w:rsidR="00DD6625" w:rsidRDefault="00DD6625" w:rsidP="00DD6625">
            <w:pPr>
              <w:ind w:left="160" w:hangingChars="100" w:hanging="160"/>
            </w:pPr>
            <w:r>
              <w:rPr>
                <w:rFonts w:hint="eastAsia"/>
              </w:rPr>
              <w:t>第１節　生涯の生活設計</w:t>
            </w:r>
          </w:p>
        </w:tc>
        <w:tc>
          <w:tcPr>
            <w:tcW w:w="4185" w:type="dxa"/>
          </w:tcPr>
          <w:p w14:paraId="1EF33CE2" w14:textId="77777777" w:rsidR="00DD6625" w:rsidRDefault="00DD6625" w:rsidP="00675435">
            <w:pPr>
              <w:ind w:left="160" w:hangingChars="100" w:hanging="160"/>
            </w:pPr>
          </w:p>
        </w:tc>
        <w:tc>
          <w:tcPr>
            <w:tcW w:w="376" w:type="dxa"/>
            <w:tcBorders>
              <w:right w:val="dashed" w:sz="4" w:space="0" w:color="auto"/>
            </w:tcBorders>
          </w:tcPr>
          <w:p w14:paraId="74737507" w14:textId="77777777" w:rsidR="00DD6625" w:rsidRDefault="00DD6625" w:rsidP="00F32E82">
            <w:pPr>
              <w:jc w:val="center"/>
            </w:pPr>
          </w:p>
        </w:tc>
        <w:tc>
          <w:tcPr>
            <w:tcW w:w="376" w:type="dxa"/>
            <w:tcBorders>
              <w:left w:val="dashed" w:sz="4" w:space="0" w:color="auto"/>
              <w:right w:val="dashed" w:sz="4" w:space="0" w:color="auto"/>
            </w:tcBorders>
          </w:tcPr>
          <w:p w14:paraId="0C5D7FF6" w14:textId="77777777" w:rsidR="00DD6625" w:rsidRDefault="00DD6625" w:rsidP="00F32E82">
            <w:pPr>
              <w:jc w:val="center"/>
            </w:pPr>
          </w:p>
        </w:tc>
        <w:tc>
          <w:tcPr>
            <w:tcW w:w="376" w:type="dxa"/>
            <w:tcBorders>
              <w:left w:val="dashed" w:sz="4" w:space="0" w:color="auto"/>
            </w:tcBorders>
          </w:tcPr>
          <w:p w14:paraId="7A02C1ED" w14:textId="77777777" w:rsidR="00DD6625" w:rsidRDefault="00DD6625" w:rsidP="00F32E82">
            <w:pPr>
              <w:jc w:val="center"/>
            </w:pPr>
          </w:p>
        </w:tc>
        <w:tc>
          <w:tcPr>
            <w:tcW w:w="1502" w:type="dxa"/>
          </w:tcPr>
          <w:p w14:paraId="3D5AC0B1" w14:textId="77777777" w:rsidR="00DD6625" w:rsidRDefault="00DD6625" w:rsidP="00DD6625">
            <w:r>
              <w:rPr>
                <w:rFonts w:hint="eastAsia"/>
              </w:rPr>
              <w:t>・授業態度</w:t>
            </w:r>
          </w:p>
          <w:p w14:paraId="5D9F278E" w14:textId="77777777" w:rsidR="00DD6625" w:rsidRDefault="00DD6625" w:rsidP="00DD6625">
            <w:r>
              <w:rPr>
                <w:rFonts w:hint="eastAsia"/>
              </w:rPr>
              <w:t>・発問評価</w:t>
            </w:r>
          </w:p>
          <w:p w14:paraId="3DBD69F2" w14:textId="6CA4CEB6" w:rsidR="00DD6625" w:rsidRDefault="00DD6625" w:rsidP="00DD6625">
            <w:pPr>
              <w:ind w:left="160" w:hangingChars="100" w:hanging="160"/>
            </w:pPr>
            <w:r>
              <w:rPr>
                <w:rFonts w:hint="eastAsia"/>
              </w:rPr>
              <w:t>・ワークシート（活動）</w:t>
            </w:r>
          </w:p>
          <w:p w14:paraId="26965051" w14:textId="77777777" w:rsidR="00DD6625" w:rsidRDefault="00DD6625" w:rsidP="00DD6625">
            <w:r>
              <w:rPr>
                <w:rFonts w:hint="eastAsia"/>
              </w:rPr>
              <w:t>・プリント学習</w:t>
            </w:r>
          </w:p>
          <w:p w14:paraId="6F940060" w14:textId="77777777" w:rsidR="00DD6625" w:rsidRDefault="00DD6625" w:rsidP="00DD6625">
            <w:r>
              <w:rPr>
                <w:rFonts w:hint="eastAsia"/>
              </w:rPr>
              <w:t>・ノート提出</w:t>
            </w:r>
          </w:p>
          <w:p w14:paraId="56D69ED4" w14:textId="1BDF519F" w:rsidR="00DD6625" w:rsidRDefault="00DD6625" w:rsidP="00DD6625">
            <w:r>
              <w:rPr>
                <w:rFonts w:hint="eastAsia"/>
              </w:rPr>
              <w:t>・定期考査</w:t>
            </w:r>
          </w:p>
        </w:tc>
      </w:tr>
      <w:tr w:rsidR="00DD6625" w14:paraId="26D5BCE4" w14:textId="77777777" w:rsidTr="00F32E82">
        <w:tc>
          <w:tcPr>
            <w:tcW w:w="351" w:type="dxa"/>
            <w:tcBorders>
              <w:top w:val="nil"/>
              <w:bottom w:val="nil"/>
            </w:tcBorders>
          </w:tcPr>
          <w:p w14:paraId="7F8E4643" w14:textId="77777777" w:rsidR="00DD6625" w:rsidRPr="00F32E82" w:rsidRDefault="00DD6625" w:rsidP="00F32E82">
            <w:pPr>
              <w:jc w:val="center"/>
              <w:rPr>
                <w:rFonts w:ascii="ＭＳ ゴシック" w:eastAsia="ＭＳ ゴシック" w:hAnsi="ＭＳ ゴシック"/>
              </w:rPr>
            </w:pPr>
          </w:p>
        </w:tc>
        <w:tc>
          <w:tcPr>
            <w:tcW w:w="416" w:type="dxa"/>
            <w:tcBorders>
              <w:top w:val="nil"/>
              <w:bottom w:val="nil"/>
            </w:tcBorders>
          </w:tcPr>
          <w:p w14:paraId="102A8090" w14:textId="77777777" w:rsidR="00DD6625" w:rsidRPr="00F32E82" w:rsidRDefault="00DD6625" w:rsidP="00F32E82">
            <w:pPr>
              <w:jc w:val="center"/>
              <w:rPr>
                <w:rFonts w:ascii="ＭＳ ゴシック" w:eastAsia="ＭＳ ゴシック" w:hAnsi="ＭＳ ゴシック"/>
              </w:rPr>
            </w:pPr>
          </w:p>
        </w:tc>
        <w:tc>
          <w:tcPr>
            <w:tcW w:w="1909" w:type="dxa"/>
          </w:tcPr>
          <w:p w14:paraId="3D043CC2" w14:textId="77777777" w:rsidR="00DD6625" w:rsidRDefault="00DD6625" w:rsidP="00DD6625">
            <w:pPr>
              <w:ind w:left="160" w:hangingChars="100" w:hanging="160"/>
            </w:pPr>
            <w:r>
              <w:rPr>
                <w:rFonts w:hint="eastAsia"/>
              </w:rPr>
              <w:t>１．生涯発達する自分</w:t>
            </w:r>
          </w:p>
          <w:p w14:paraId="4992D07B" w14:textId="669BBFA8" w:rsidR="00DD6625" w:rsidRDefault="00DD6625" w:rsidP="00DD6625">
            <w:pPr>
              <w:ind w:left="160" w:hangingChars="100" w:hanging="160"/>
            </w:pPr>
            <w:r>
              <w:rPr>
                <w:rFonts w:hint="eastAsia"/>
              </w:rPr>
              <w:t>－人と人とのつながりのなかで</w:t>
            </w:r>
          </w:p>
        </w:tc>
        <w:tc>
          <w:tcPr>
            <w:tcW w:w="4185" w:type="dxa"/>
          </w:tcPr>
          <w:p w14:paraId="57ED174B" w14:textId="77777777" w:rsidR="00DD6625" w:rsidRDefault="00DD6625" w:rsidP="00DD6625">
            <w:pPr>
              <w:ind w:left="160" w:hangingChars="100" w:hanging="160"/>
            </w:pPr>
            <w:r>
              <w:rPr>
                <w:rFonts w:hint="eastAsia"/>
              </w:rPr>
              <w:t>・生涯発達の視点に立って，乳児期から高齢期までのライフステージの特徴と課題を見通し，その課題を他者と関わりながら達成し，生まれてから死ぬまで発達し続けていくという考え方を理解する。</w:t>
            </w:r>
          </w:p>
          <w:p w14:paraId="2054D30E" w14:textId="3DA3827F" w:rsidR="00DD6625" w:rsidRDefault="00DD6625" w:rsidP="00DD6625">
            <w:pPr>
              <w:ind w:left="160" w:hangingChars="100" w:hanging="160"/>
            </w:pPr>
            <w:r>
              <w:rPr>
                <w:rFonts w:hint="eastAsia"/>
              </w:rPr>
              <w:t>・ライフイベントや人生の転機，あるいは家族の変化や社会変動などによって生じる課題を乗り越える際に，誰もが同じような方法や選択で達成するのではなく，その時の身近な他者や社会との関わりを通して一人一人が異なる過程をたどり，様々な生き方があることを理解する。</w:t>
            </w:r>
          </w:p>
        </w:tc>
        <w:tc>
          <w:tcPr>
            <w:tcW w:w="376" w:type="dxa"/>
            <w:tcBorders>
              <w:right w:val="dashed" w:sz="4" w:space="0" w:color="auto"/>
            </w:tcBorders>
          </w:tcPr>
          <w:p w14:paraId="713187CA" w14:textId="4536A9FC" w:rsidR="00DD6625" w:rsidRDefault="00DD6625" w:rsidP="00F32E82">
            <w:pPr>
              <w:jc w:val="center"/>
            </w:pPr>
            <w:r>
              <w:rPr>
                <w:rFonts w:hint="eastAsia"/>
              </w:rPr>
              <w:t>○</w:t>
            </w:r>
          </w:p>
        </w:tc>
        <w:tc>
          <w:tcPr>
            <w:tcW w:w="376" w:type="dxa"/>
            <w:tcBorders>
              <w:left w:val="dashed" w:sz="4" w:space="0" w:color="auto"/>
              <w:right w:val="dashed" w:sz="4" w:space="0" w:color="auto"/>
            </w:tcBorders>
          </w:tcPr>
          <w:p w14:paraId="14334A12" w14:textId="65F9B530" w:rsidR="00DD6625" w:rsidRDefault="00DD6625" w:rsidP="00F32E82">
            <w:pPr>
              <w:jc w:val="center"/>
            </w:pPr>
            <w:r>
              <w:rPr>
                <w:rFonts w:hint="eastAsia"/>
              </w:rPr>
              <w:t>○</w:t>
            </w:r>
          </w:p>
        </w:tc>
        <w:tc>
          <w:tcPr>
            <w:tcW w:w="376" w:type="dxa"/>
            <w:tcBorders>
              <w:left w:val="dashed" w:sz="4" w:space="0" w:color="auto"/>
            </w:tcBorders>
          </w:tcPr>
          <w:p w14:paraId="0EAD476B" w14:textId="24B0FF01" w:rsidR="00DD6625" w:rsidRDefault="00DD6625" w:rsidP="00F32E82">
            <w:pPr>
              <w:jc w:val="center"/>
            </w:pPr>
            <w:r>
              <w:rPr>
                <w:rFonts w:hint="eastAsia"/>
              </w:rPr>
              <w:t>○</w:t>
            </w:r>
          </w:p>
        </w:tc>
        <w:tc>
          <w:tcPr>
            <w:tcW w:w="1502" w:type="dxa"/>
          </w:tcPr>
          <w:p w14:paraId="28999429" w14:textId="77777777" w:rsidR="00DD6625" w:rsidRDefault="00DD6625" w:rsidP="00DD6625"/>
        </w:tc>
      </w:tr>
      <w:tr w:rsidR="00DD6625" w14:paraId="5F10C4C0" w14:textId="77777777" w:rsidTr="00F32E82">
        <w:tc>
          <w:tcPr>
            <w:tcW w:w="351" w:type="dxa"/>
            <w:tcBorders>
              <w:top w:val="nil"/>
              <w:bottom w:val="nil"/>
            </w:tcBorders>
          </w:tcPr>
          <w:p w14:paraId="4EF9F66F" w14:textId="77777777" w:rsidR="00DD6625" w:rsidRPr="00F32E82" w:rsidRDefault="00DD6625" w:rsidP="00F32E82">
            <w:pPr>
              <w:jc w:val="center"/>
              <w:rPr>
                <w:rFonts w:ascii="ＭＳ ゴシック" w:eastAsia="ＭＳ ゴシック" w:hAnsi="ＭＳ ゴシック"/>
              </w:rPr>
            </w:pPr>
          </w:p>
        </w:tc>
        <w:tc>
          <w:tcPr>
            <w:tcW w:w="416" w:type="dxa"/>
            <w:tcBorders>
              <w:top w:val="nil"/>
              <w:bottom w:val="nil"/>
            </w:tcBorders>
          </w:tcPr>
          <w:p w14:paraId="666FD2D1" w14:textId="77777777" w:rsidR="00DD6625" w:rsidRPr="00F32E82" w:rsidRDefault="00DD6625" w:rsidP="00F32E82">
            <w:pPr>
              <w:jc w:val="center"/>
              <w:rPr>
                <w:rFonts w:ascii="ＭＳ ゴシック" w:eastAsia="ＭＳ ゴシック" w:hAnsi="ＭＳ ゴシック"/>
              </w:rPr>
            </w:pPr>
          </w:p>
        </w:tc>
        <w:tc>
          <w:tcPr>
            <w:tcW w:w="1909" w:type="dxa"/>
          </w:tcPr>
          <w:p w14:paraId="6AF79B9A" w14:textId="7623D7C7" w:rsidR="00DD6625" w:rsidRDefault="00DD6625" w:rsidP="00DD6625">
            <w:pPr>
              <w:ind w:left="160" w:hangingChars="100" w:hanging="160"/>
            </w:pPr>
            <w:r w:rsidRPr="00DD6625">
              <w:rPr>
                <w:rFonts w:hint="eastAsia"/>
              </w:rPr>
              <w:t>２．青年期を生きる</w:t>
            </w:r>
          </w:p>
        </w:tc>
        <w:tc>
          <w:tcPr>
            <w:tcW w:w="4185" w:type="dxa"/>
          </w:tcPr>
          <w:p w14:paraId="02375199" w14:textId="77777777" w:rsidR="00DD6625" w:rsidRDefault="00DD6625" w:rsidP="00DD6625">
            <w:pPr>
              <w:ind w:left="160" w:hangingChars="100" w:hanging="160"/>
            </w:pPr>
            <w:r>
              <w:rPr>
                <w:rFonts w:hint="eastAsia"/>
              </w:rPr>
              <w:t>・生活の営みに必要な家族，友人，健康，金銭，もの，空間，技術，時間，情報など，生活する上で重要な要素が生活資源であることに気付き，それらに関わる情報を収集，整理することの重要性を理解する。</w:t>
            </w:r>
          </w:p>
          <w:p w14:paraId="38195091" w14:textId="1F41FB7A" w:rsidR="00DD6625" w:rsidRDefault="00DD6625" w:rsidP="00DD6625">
            <w:pPr>
              <w:ind w:left="160" w:hangingChars="100" w:hanging="160"/>
            </w:pPr>
            <w:r>
              <w:rPr>
                <w:rFonts w:hint="eastAsia"/>
              </w:rPr>
              <w:t>・自立した生活を営むために，生涯を見通しながら，様々な生活課題に対応して適切に意思決定し，責任を持って行動することが重要であることへの理解を深める。</w:t>
            </w:r>
          </w:p>
        </w:tc>
        <w:tc>
          <w:tcPr>
            <w:tcW w:w="376" w:type="dxa"/>
            <w:tcBorders>
              <w:right w:val="dashed" w:sz="4" w:space="0" w:color="auto"/>
            </w:tcBorders>
          </w:tcPr>
          <w:p w14:paraId="3E349AA0" w14:textId="068D156B" w:rsidR="00DD6625" w:rsidRDefault="00DD6625" w:rsidP="00F32E82">
            <w:pPr>
              <w:jc w:val="center"/>
            </w:pPr>
            <w:r>
              <w:rPr>
                <w:rFonts w:hint="eastAsia"/>
              </w:rPr>
              <w:t>○</w:t>
            </w:r>
          </w:p>
        </w:tc>
        <w:tc>
          <w:tcPr>
            <w:tcW w:w="376" w:type="dxa"/>
            <w:tcBorders>
              <w:left w:val="dashed" w:sz="4" w:space="0" w:color="auto"/>
              <w:right w:val="dashed" w:sz="4" w:space="0" w:color="auto"/>
            </w:tcBorders>
          </w:tcPr>
          <w:p w14:paraId="031CBEB3" w14:textId="5F62B066" w:rsidR="00DD6625" w:rsidRDefault="00DD6625" w:rsidP="00F32E82">
            <w:pPr>
              <w:jc w:val="center"/>
            </w:pPr>
            <w:r>
              <w:rPr>
                <w:rFonts w:hint="eastAsia"/>
              </w:rPr>
              <w:t>○</w:t>
            </w:r>
          </w:p>
        </w:tc>
        <w:tc>
          <w:tcPr>
            <w:tcW w:w="376" w:type="dxa"/>
            <w:tcBorders>
              <w:left w:val="dashed" w:sz="4" w:space="0" w:color="auto"/>
            </w:tcBorders>
          </w:tcPr>
          <w:p w14:paraId="00CC92F3" w14:textId="5C63766E" w:rsidR="00DD6625" w:rsidRDefault="00DD6625" w:rsidP="00F32E82">
            <w:pPr>
              <w:jc w:val="center"/>
            </w:pPr>
            <w:r>
              <w:rPr>
                <w:rFonts w:hint="eastAsia"/>
              </w:rPr>
              <w:t>○</w:t>
            </w:r>
          </w:p>
        </w:tc>
        <w:tc>
          <w:tcPr>
            <w:tcW w:w="1502" w:type="dxa"/>
          </w:tcPr>
          <w:p w14:paraId="432E376A" w14:textId="77777777" w:rsidR="00DD6625" w:rsidRDefault="00DD6625" w:rsidP="00DD6625"/>
        </w:tc>
      </w:tr>
      <w:tr w:rsidR="00DD6625" w14:paraId="6CA50CE5" w14:textId="77777777" w:rsidTr="00F32E82">
        <w:tc>
          <w:tcPr>
            <w:tcW w:w="351" w:type="dxa"/>
            <w:tcBorders>
              <w:top w:val="nil"/>
            </w:tcBorders>
          </w:tcPr>
          <w:p w14:paraId="34C157B5" w14:textId="77777777" w:rsidR="00DD6625" w:rsidRPr="00F32E82" w:rsidRDefault="00DD6625" w:rsidP="00F32E82">
            <w:pPr>
              <w:jc w:val="center"/>
              <w:rPr>
                <w:rFonts w:ascii="ＭＳ ゴシック" w:eastAsia="ＭＳ ゴシック" w:hAnsi="ＭＳ ゴシック"/>
              </w:rPr>
            </w:pPr>
          </w:p>
        </w:tc>
        <w:tc>
          <w:tcPr>
            <w:tcW w:w="416" w:type="dxa"/>
            <w:tcBorders>
              <w:top w:val="nil"/>
            </w:tcBorders>
          </w:tcPr>
          <w:p w14:paraId="784E871A" w14:textId="77777777" w:rsidR="00DD6625" w:rsidRPr="00F32E82" w:rsidRDefault="00DD6625" w:rsidP="00F32E82">
            <w:pPr>
              <w:jc w:val="center"/>
              <w:rPr>
                <w:rFonts w:ascii="ＭＳ ゴシック" w:eastAsia="ＭＳ ゴシック" w:hAnsi="ＭＳ ゴシック"/>
              </w:rPr>
            </w:pPr>
          </w:p>
        </w:tc>
        <w:tc>
          <w:tcPr>
            <w:tcW w:w="1909" w:type="dxa"/>
          </w:tcPr>
          <w:p w14:paraId="77A1F42B" w14:textId="32E6F5A2" w:rsidR="00DD6625" w:rsidRPr="00DD6625" w:rsidRDefault="00DD6625" w:rsidP="00DD6625">
            <w:pPr>
              <w:ind w:left="160" w:hangingChars="100" w:hanging="160"/>
            </w:pPr>
            <w:r w:rsidRPr="00DD6625">
              <w:rPr>
                <w:rFonts w:hint="eastAsia"/>
              </w:rPr>
              <w:t>３．キャリアの形成</w:t>
            </w:r>
          </w:p>
        </w:tc>
        <w:tc>
          <w:tcPr>
            <w:tcW w:w="4185" w:type="dxa"/>
          </w:tcPr>
          <w:p w14:paraId="78B62DBE" w14:textId="77777777" w:rsidR="00DD6625" w:rsidRDefault="00DD6625" w:rsidP="00DD6625">
            <w:pPr>
              <w:ind w:left="160" w:hangingChars="100" w:hanging="160"/>
            </w:pPr>
            <w:r w:rsidRPr="00DD6625">
              <w:rPr>
                <w:rFonts w:hint="eastAsia"/>
              </w:rPr>
              <w:t>・自分の目指すライフスタイルを実現するために，職業選択などの具体的な事例を取り上げたりして考察し，生活設計を工夫する。</w:t>
            </w:r>
          </w:p>
          <w:p w14:paraId="1B20FC0D" w14:textId="050A56F2" w:rsidR="00F32E82" w:rsidRDefault="00F32E82" w:rsidP="00DD6625">
            <w:pPr>
              <w:ind w:left="160" w:hangingChars="100" w:hanging="160"/>
            </w:pPr>
          </w:p>
        </w:tc>
        <w:tc>
          <w:tcPr>
            <w:tcW w:w="376" w:type="dxa"/>
            <w:tcBorders>
              <w:right w:val="dashed" w:sz="4" w:space="0" w:color="auto"/>
            </w:tcBorders>
          </w:tcPr>
          <w:p w14:paraId="5B723DE3" w14:textId="549FB82A" w:rsidR="00DD6625" w:rsidRDefault="00DD6625" w:rsidP="00F32E82">
            <w:pPr>
              <w:jc w:val="center"/>
            </w:pPr>
            <w:r>
              <w:rPr>
                <w:rFonts w:hint="eastAsia"/>
              </w:rPr>
              <w:t>○</w:t>
            </w:r>
          </w:p>
        </w:tc>
        <w:tc>
          <w:tcPr>
            <w:tcW w:w="376" w:type="dxa"/>
            <w:tcBorders>
              <w:left w:val="dashed" w:sz="4" w:space="0" w:color="auto"/>
              <w:right w:val="dashed" w:sz="4" w:space="0" w:color="auto"/>
            </w:tcBorders>
          </w:tcPr>
          <w:p w14:paraId="48BD0C06" w14:textId="10678300" w:rsidR="00DD6625" w:rsidRDefault="00DD6625" w:rsidP="00F32E82">
            <w:pPr>
              <w:jc w:val="center"/>
            </w:pPr>
            <w:r>
              <w:rPr>
                <w:rFonts w:hint="eastAsia"/>
              </w:rPr>
              <w:t>○</w:t>
            </w:r>
          </w:p>
        </w:tc>
        <w:tc>
          <w:tcPr>
            <w:tcW w:w="376" w:type="dxa"/>
            <w:tcBorders>
              <w:left w:val="dashed" w:sz="4" w:space="0" w:color="auto"/>
            </w:tcBorders>
          </w:tcPr>
          <w:p w14:paraId="178324DD" w14:textId="30EFCDD7" w:rsidR="00DD6625" w:rsidRDefault="00DD6625" w:rsidP="00F32E82">
            <w:pPr>
              <w:jc w:val="center"/>
            </w:pPr>
            <w:r>
              <w:rPr>
                <w:rFonts w:hint="eastAsia"/>
              </w:rPr>
              <w:t>○</w:t>
            </w:r>
          </w:p>
        </w:tc>
        <w:tc>
          <w:tcPr>
            <w:tcW w:w="1502" w:type="dxa"/>
          </w:tcPr>
          <w:p w14:paraId="1D29EE3B" w14:textId="77777777" w:rsidR="00DD6625" w:rsidRDefault="00DD6625" w:rsidP="00DD6625"/>
        </w:tc>
      </w:tr>
      <w:tr w:rsidR="00F32E82" w:rsidRPr="00675435" w14:paraId="023666D1" w14:textId="77777777" w:rsidTr="00F32E82">
        <w:tc>
          <w:tcPr>
            <w:tcW w:w="351" w:type="dxa"/>
            <w:tcBorders>
              <w:bottom w:val="single" w:sz="4" w:space="0" w:color="auto"/>
            </w:tcBorders>
            <w:shd w:val="pct40" w:color="auto" w:fill="auto"/>
          </w:tcPr>
          <w:p w14:paraId="6B3FCD22" w14:textId="77777777" w:rsidR="00F32E82" w:rsidRPr="00F32E82" w:rsidRDefault="00F32E82" w:rsidP="00750D25">
            <w:pPr>
              <w:jc w:val="center"/>
              <w:rPr>
                <w:rFonts w:ascii="ＭＳ ゴシック" w:eastAsia="ＭＳ ゴシック" w:hAnsi="ＭＳ ゴシック"/>
                <w:color w:val="FFFFFF" w:themeColor="background1"/>
                <w:w w:val="33"/>
                <w:sz w:val="20"/>
              </w:rPr>
            </w:pPr>
            <w:bookmarkStart w:id="1" w:name="_Hlk69749898"/>
            <w:r w:rsidRPr="00F32E82">
              <w:rPr>
                <w:rFonts w:ascii="ＭＳ ゴシック" w:eastAsia="ＭＳ ゴシック" w:hAnsi="ＭＳ ゴシック" w:hint="eastAsia"/>
                <w:color w:val="FFFFFF" w:themeColor="background1"/>
                <w:w w:val="33"/>
                <w:sz w:val="20"/>
              </w:rPr>
              <w:lastRenderedPageBreak/>
              <w:t>学期</w:t>
            </w:r>
          </w:p>
        </w:tc>
        <w:tc>
          <w:tcPr>
            <w:tcW w:w="416" w:type="dxa"/>
            <w:tcBorders>
              <w:bottom w:val="single" w:sz="4" w:space="0" w:color="auto"/>
            </w:tcBorders>
            <w:shd w:val="pct40" w:color="auto" w:fill="auto"/>
          </w:tcPr>
          <w:p w14:paraId="09AD70AA" w14:textId="77777777" w:rsidR="00F32E82" w:rsidRPr="00F32E82" w:rsidRDefault="00F32E82" w:rsidP="00750D25">
            <w:pPr>
              <w:jc w:val="center"/>
              <w:rPr>
                <w:rFonts w:ascii="ＭＳ ゴシック" w:eastAsia="ＭＳ ゴシック" w:hAnsi="ＭＳ ゴシック"/>
                <w:color w:val="FFFFFF" w:themeColor="background1"/>
                <w:sz w:val="20"/>
              </w:rPr>
            </w:pPr>
            <w:r w:rsidRPr="00F32E82">
              <w:rPr>
                <w:rFonts w:ascii="ＭＳ ゴシック" w:eastAsia="ＭＳ ゴシック" w:hAnsi="ＭＳ ゴシック" w:hint="eastAsia"/>
                <w:color w:val="FFFFFF" w:themeColor="background1"/>
                <w:sz w:val="20"/>
              </w:rPr>
              <w:t>月</w:t>
            </w:r>
          </w:p>
        </w:tc>
        <w:tc>
          <w:tcPr>
            <w:tcW w:w="1909" w:type="dxa"/>
            <w:shd w:val="pct40" w:color="auto" w:fill="auto"/>
          </w:tcPr>
          <w:p w14:paraId="5DC7DF08"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学習項目</w:t>
            </w:r>
          </w:p>
        </w:tc>
        <w:tc>
          <w:tcPr>
            <w:tcW w:w="4185" w:type="dxa"/>
            <w:shd w:val="pct40" w:color="auto" w:fill="auto"/>
          </w:tcPr>
          <w:p w14:paraId="57C4155D"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学習内容（ねらい）および評価の観点</w:t>
            </w:r>
          </w:p>
        </w:tc>
        <w:tc>
          <w:tcPr>
            <w:tcW w:w="376" w:type="dxa"/>
            <w:tcBorders>
              <w:right w:val="dashed" w:sz="4" w:space="0" w:color="auto"/>
            </w:tcBorders>
            <w:shd w:val="pct40" w:color="auto" w:fill="auto"/>
          </w:tcPr>
          <w:p w14:paraId="18747A5D"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a</w:t>
            </w:r>
          </w:p>
        </w:tc>
        <w:tc>
          <w:tcPr>
            <w:tcW w:w="376" w:type="dxa"/>
            <w:tcBorders>
              <w:left w:val="dashed" w:sz="4" w:space="0" w:color="auto"/>
              <w:right w:val="dashed" w:sz="4" w:space="0" w:color="auto"/>
            </w:tcBorders>
            <w:shd w:val="pct40" w:color="auto" w:fill="auto"/>
          </w:tcPr>
          <w:p w14:paraId="4786F2A3"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b</w:t>
            </w:r>
          </w:p>
        </w:tc>
        <w:tc>
          <w:tcPr>
            <w:tcW w:w="376" w:type="dxa"/>
            <w:tcBorders>
              <w:left w:val="dashed" w:sz="4" w:space="0" w:color="auto"/>
            </w:tcBorders>
            <w:shd w:val="pct40" w:color="auto" w:fill="auto"/>
          </w:tcPr>
          <w:p w14:paraId="1F17418A"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c</w:t>
            </w:r>
          </w:p>
        </w:tc>
        <w:tc>
          <w:tcPr>
            <w:tcW w:w="1502" w:type="dxa"/>
            <w:shd w:val="pct40" w:color="auto" w:fill="auto"/>
          </w:tcPr>
          <w:p w14:paraId="5A3A1B4E"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評価方法</w:t>
            </w:r>
          </w:p>
        </w:tc>
      </w:tr>
      <w:bookmarkEnd w:id="1"/>
      <w:tr w:rsidR="00DD6625" w14:paraId="2BB11E2C" w14:textId="77777777" w:rsidTr="00F32E82">
        <w:tc>
          <w:tcPr>
            <w:tcW w:w="351" w:type="dxa"/>
            <w:tcBorders>
              <w:bottom w:val="nil"/>
            </w:tcBorders>
          </w:tcPr>
          <w:p w14:paraId="3FE81937" w14:textId="77777777" w:rsidR="00DD6625" w:rsidRPr="00F32E82" w:rsidRDefault="00DD6625" w:rsidP="00F32E82">
            <w:pPr>
              <w:jc w:val="center"/>
              <w:rPr>
                <w:rFonts w:ascii="ＭＳ ゴシック" w:eastAsia="ＭＳ ゴシック" w:hAnsi="ＭＳ ゴシック"/>
              </w:rPr>
            </w:pPr>
          </w:p>
        </w:tc>
        <w:tc>
          <w:tcPr>
            <w:tcW w:w="416" w:type="dxa"/>
            <w:tcBorders>
              <w:bottom w:val="nil"/>
            </w:tcBorders>
          </w:tcPr>
          <w:p w14:paraId="461C228E" w14:textId="77777777" w:rsidR="00DD6625" w:rsidRPr="00F32E82" w:rsidRDefault="00DD6625" w:rsidP="00F32E82">
            <w:pPr>
              <w:jc w:val="center"/>
              <w:rPr>
                <w:rFonts w:ascii="ＭＳ ゴシック" w:eastAsia="ＭＳ ゴシック" w:hAnsi="ＭＳ ゴシック"/>
              </w:rPr>
            </w:pPr>
          </w:p>
        </w:tc>
        <w:tc>
          <w:tcPr>
            <w:tcW w:w="1909" w:type="dxa"/>
          </w:tcPr>
          <w:p w14:paraId="406677AE" w14:textId="219A6C76" w:rsidR="00DD6625" w:rsidRPr="00DD6625" w:rsidRDefault="00DD6625" w:rsidP="00DD6625">
            <w:pPr>
              <w:ind w:left="160" w:hangingChars="100" w:hanging="160"/>
            </w:pPr>
            <w:r w:rsidRPr="00DD6625">
              <w:rPr>
                <w:rFonts w:hint="eastAsia"/>
              </w:rPr>
              <w:t>４．ワーク・ライフ・バランスを求めて</w:t>
            </w:r>
          </w:p>
        </w:tc>
        <w:tc>
          <w:tcPr>
            <w:tcW w:w="4185" w:type="dxa"/>
          </w:tcPr>
          <w:p w14:paraId="5EA47175" w14:textId="77777777" w:rsidR="00DD6625" w:rsidRDefault="00DD6625" w:rsidP="00DD6625">
            <w:pPr>
              <w:ind w:left="160" w:hangingChars="100" w:hanging="160"/>
            </w:pPr>
            <w:r>
              <w:rPr>
                <w:rFonts w:hint="eastAsia"/>
              </w:rPr>
              <w:t>・生活設計を通して社会の動きを見つめ，広い視野を持って生活を創造していくことや不測の事態にも柔軟に対応することの必要性を認識する。</w:t>
            </w:r>
          </w:p>
          <w:p w14:paraId="360A1CBD" w14:textId="65A17BB4" w:rsidR="00DD6625" w:rsidRPr="00DD6625" w:rsidRDefault="00DD6625" w:rsidP="00DD6625">
            <w:pPr>
              <w:ind w:left="160" w:hangingChars="100" w:hanging="160"/>
            </w:pPr>
            <w:r>
              <w:rPr>
                <w:rFonts w:hint="eastAsia"/>
              </w:rPr>
              <w:t>・固定的な性別役割分業意識の見直し，男女の平等と相互の協力などを取り上げ，生涯を見通した中で青年期をどのように生きるかについて理解を深める。</w:t>
            </w:r>
          </w:p>
        </w:tc>
        <w:tc>
          <w:tcPr>
            <w:tcW w:w="376" w:type="dxa"/>
            <w:tcBorders>
              <w:right w:val="dashed" w:sz="4" w:space="0" w:color="auto"/>
            </w:tcBorders>
          </w:tcPr>
          <w:p w14:paraId="3CFD3FEC" w14:textId="37614DA1" w:rsidR="00DD6625" w:rsidRDefault="00DD6625" w:rsidP="00F32E82">
            <w:pPr>
              <w:jc w:val="center"/>
            </w:pPr>
            <w:r>
              <w:rPr>
                <w:rFonts w:hint="eastAsia"/>
              </w:rPr>
              <w:t>○</w:t>
            </w:r>
          </w:p>
        </w:tc>
        <w:tc>
          <w:tcPr>
            <w:tcW w:w="376" w:type="dxa"/>
            <w:tcBorders>
              <w:left w:val="dashed" w:sz="4" w:space="0" w:color="auto"/>
              <w:right w:val="dashed" w:sz="4" w:space="0" w:color="auto"/>
            </w:tcBorders>
          </w:tcPr>
          <w:p w14:paraId="5A8A2297" w14:textId="278136C1" w:rsidR="00DD6625" w:rsidRDefault="00DD6625" w:rsidP="00F32E82">
            <w:pPr>
              <w:jc w:val="center"/>
            </w:pPr>
            <w:r>
              <w:rPr>
                <w:rFonts w:hint="eastAsia"/>
              </w:rPr>
              <w:t>○</w:t>
            </w:r>
          </w:p>
        </w:tc>
        <w:tc>
          <w:tcPr>
            <w:tcW w:w="376" w:type="dxa"/>
            <w:tcBorders>
              <w:left w:val="dashed" w:sz="4" w:space="0" w:color="auto"/>
            </w:tcBorders>
          </w:tcPr>
          <w:p w14:paraId="005DDD3E" w14:textId="5DA9D1F5" w:rsidR="00DD6625" w:rsidRDefault="00DD6625" w:rsidP="00F32E82">
            <w:pPr>
              <w:jc w:val="center"/>
            </w:pPr>
            <w:r>
              <w:rPr>
                <w:rFonts w:hint="eastAsia"/>
              </w:rPr>
              <w:t>○</w:t>
            </w:r>
          </w:p>
        </w:tc>
        <w:tc>
          <w:tcPr>
            <w:tcW w:w="1502" w:type="dxa"/>
          </w:tcPr>
          <w:p w14:paraId="2BFD3398" w14:textId="77777777" w:rsidR="00DD6625" w:rsidRDefault="00DD6625" w:rsidP="00DD6625"/>
        </w:tc>
      </w:tr>
      <w:tr w:rsidR="00DD6625" w14:paraId="193FFC33" w14:textId="77777777" w:rsidTr="00F32E82">
        <w:tc>
          <w:tcPr>
            <w:tcW w:w="351" w:type="dxa"/>
            <w:tcBorders>
              <w:top w:val="nil"/>
              <w:bottom w:val="nil"/>
            </w:tcBorders>
          </w:tcPr>
          <w:p w14:paraId="21074082" w14:textId="77777777" w:rsidR="00DD6625" w:rsidRPr="00F32E82" w:rsidRDefault="00DD6625" w:rsidP="00F32E82">
            <w:pPr>
              <w:jc w:val="center"/>
              <w:rPr>
                <w:rFonts w:ascii="ＭＳ ゴシック" w:eastAsia="ＭＳ ゴシック" w:hAnsi="ＭＳ ゴシック"/>
              </w:rPr>
            </w:pPr>
          </w:p>
        </w:tc>
        <w:tc>
          <w:tcPr>
            <w:tcW w:w="416" w:type="dxa"/>
            <w:tcBorders>
              <w:top w:val="nil"/>
              <w:bottom w:val="nil"/>
            </w:tcBorders>
          </w:tcPr>
          <w:p w14:paraId="2E427EBD" w14:textId="01F91250" w:rsidR="00DD6625" w:rsidRPr="00F32E82" w:rsidRDefault="00DD6625" w:rsidP="00F32E82">
            <w:pPr>
              <w:jc w:val="center"/>
              <w:rPr>
                <w:rFonts w:ascii="ＭＳ ゴシック" w:eastAsia="ＭＳ ゴシック" w:hAnsi="ＭＳ ゴシック"/>
              </w:rPr>
            </w:pPr>
          </w:p>
        </w:tc>
        <w:tc>
          <w:tcPr>
            <w:tcW w:w="1909" w:type="dxa"/>
          </w:tcPr>
          <w:p w14:paraId="4804E563" w14:textId="3B648961" w:rsidR="00DD6625" w:rsidRPr="00DD6625" w:rsidRDefault="00DD6625" w:rsidP="00DD6625">
            <w:pPr>
              <w:ind w:left="160" w:hangingChars="100" w:hanging="160"/>
            </w:pPr>
            <w:r w:rsidRPr="00DD6625">
              <w:rPr>
                <w:rFonts w:hint="eastAsia"/>
              </w:rPr>
              <w:t>第２節　家族・家庭と社会とのかかわり</w:t>
            </w:r>
          </w:p>
        </w:tc>
        <w:tc>
          <w:tcPr>
            <w:tcW w:w="4185" w:type="dxa"/>
          </w:tcPr>
          <w:p w14:paraId="7EE0E0CD" w14:textId="77777777" w:rsidR="00DD6625" w:rsidRDefault="00DD6625" w:rsidP="00DD6625">
            <w:pPr>
              <w:ind w:left="160" w:hangingChars="100" w:hanging="160"/>
            </w:pPr>
          </w:p>
        </w:tc>
        <w:tc>
          <w:tcPr>
            <w:tcW w:w="376" w:type="dxa"/>
            <w:tcBorders>
              <w:right w:val="dashed" w:sz="4" w:space="0" w:color="auto"/>
            </w:tcBorders>
          </w:tcPr>
          <w:p w14:paraId="141D1083" w14:textId="77777777" w:rsidR="00DD6625" w:rsidRDefault="00DD6625" w:rsidP="00F32E82">
            <w:pPr>
              <w:jc w:val="center"/>
            </w:pPr>
          </w:p>
        </w:tc>
        <w:tc>
          <w:tcPr>
            <w:tcW w:w="376" w:type="dxa"/>
            <w:tcBorders>
              <w:left w:val="dashed" w:sz="4" w:space="0" w:color="auto"/>
              <w:right w:val="dashed" w:sz="4" w:space="0" w:color="auto"/>
            </w:tcBorders>
          </w:tcPr>
          <w:p w14:paraId="3A0F24C4" w14:textId="77777777" w:rsidR="00DD6625" w:rsidRDefault="00DD6625" w:rsidP="00F32E82">
            <w:pPr>
              <w:jc w:val="center"/>
            </w:pPr>
          </w:p>
        </w:tc>
        <w:tc>
          <w:tcPr>
            <w:tcW w:w="376" w:type="dxa"/>
            <w:tcBorders>
              <w:left w:val="dashed" w:sz="4" w:space="0" w:color="auto"/>
            </w:tcBorders>
          </w:tcPr>
          <w:p w14:paraId="72024F5D" w14:textId="77777777" w:rsidR="00DD6625" w:rsidRDefault="00DD6625" w:rsidP="00F32E82">
            <w:pPr>
              <w:jc w:val="center"/>
            </w:pPr>
          </w:p>
        </w:tc>
        <w:tc>
          <w:tcPr>
            <w:tcW w:w="1502" w:type="dxa"/>
          </w:tcPr>
          <w:p w14:paraId="651E0526" w14:textId="77777777" w:rsidR="00DD6625" w:rsidRDefault="00DD6625" w:rsidP="00DD6625">
            <w:r>
              <w:rPr>
                <w:rFonts w:hint="eastAsia"/>
              </w:rPr>
              <w:t>・授業態度</w:t>
            </w:r>
          </w:p>
          <w:p w14:paraId="4BB87991" w14:textId="77777777" w:rsidR="00DD6625" w:rsidRDefault="00DD6625" w:rsidP="00DD6625">
            <w:r>
              <w:rPr>
                <w:rFonts w:hint="eastAsia"/>
              </w:rPr>
              <w:t>・発問評価</w:t>
            </w:r>
          </w:p>
          <w:p w14:paraId="7F1C85B1" w14:textId="77777777" w:rsidR="00DD6625" w:rsidRDefault="00DD6625" w:rsidP="00DD6625">
            <w:pPr>
              <w:ind w:left="160" w:hangingChars="100" w:hanging="160"/>
            </w:pPr>
            <w:r>
              <w:rPr>
                <w:rFonts w:hint="eastAsia"/>
              </w:rPr>
              <w:t>・ワークシート（活動）</w:t>
            </w:r>
          </w:p>
          <w:p w14:paraId="0441C539" w14:textId="77777777" w:rsidR="00DD6625" w:rsidRDefault="00DD6625" w:rsidP="00DD6625">
            <w:r>
              <w:rPr>
                <w:rFonts w:hint="eastAsia"/>
              </w:rPr>
              <w:t>・プリント学習</w:t>
            </w:r>
          </w:p>
          <w:p w14:paraId="6A37E12A" w14:textId="77777777" w:rsidR="00DD6625" w:rsidRDefault="00DD6625" w:rsidP="00DD6625">
            <w:r>
              <w:rPr>
                <w:rFonts w:hint="eastAsia"/>
              </w:rPr>
              <w:t>・ノート提出</w:t>
            </w:r>
          </w:p>
          <w:p w14:paraId="5DAB8CA8" w14:textId="7CC5F0B4" w:rsidR="00DD6625" w:rsidRDefault="00DD6625" w:rsidP="00DD6625">
            <w:r>
              <w:rPr>
                <w:rFonts w:hint="eastAsia"/>
              </w:rPr>
              <w:t>・定期考査</w:t>
            </w:r>
          </w:p>
        </w:tc>
      </w:tr>
      <w:tr w:rsidR="00DD6625" w14:paraId="5FC376DB" w14:textId="77777777" w:rsidTr="00F32E82">
        <w:tc>
          <w:tcPr>
            <w:tcW w:w="351" w:type="dxa"/>
            <w:tcBorders>
              <w:top w:val="nil"/>
              <w:bottom w:val="nil"/>
            </w:tcBorders>
          </w:tcPr>
          <w:p w14:paraId="0F4C0084" w14:textId="77777777" w:rsidR="00DD6625" w:rsidRPr="00F32E82" w:rsidRDefault="00DD6625" w:rsidP="00F32E82">
            <w:pPr>
              <w:jc w:val="center"/>
              <w:rPr>
                <w:rFonts w:ascii="ＭＳ ゴシック" w:eastAsia="ＭＳ ゴシック" w:hAnsi="ＭＳ ゴシック"/>
              </w:rPr>
            </w:pPr>
          </w:p>
        </w:tc>
        <w:tc>
          <w:tcPr>
            <w:tcW w:w="416" w:type="dxa"/>
            <w:tcBorders>
              <w:top w:val="nil"/>
              <w:bottom w:val="nil"/>
            </w:tcBorders>
          </w:tcPr>
          <w:p w14:paraId="71BC7415" w14:textId="77777777" w:rsidR="00DD6625" w:rsidRPr="00F32E82" w:rsidRDefault="00DD6625" w:rsidP="00F32E82">
            <w:pPr>
              <w:jc w:val="center"/>
              <w:rPr>
                <w:rFonts w:ascii="ＭＳ ゴシック" w:eastAsia="ＭＳ ゴシック" w:hAnsi="ＭＳ ゴシック"/>
              </w:rPr>
            </w:pPr>
          </w:p>
        </w:tc>
        <w:tc>
          <w:tcPr>
            <w:tcW w:w="1909" w:type="dxa"/>
          </w:tcPr>
          <w:p w14:paraId="65BE494E" w14:textId="2B43E244" w:rsidR="00DD6625" w:rsidRPr="00DD6625" w:rsidRDefault="00DD6625" w:rsidP="00DD6625">
            <w:pPr>
              <w:ind w:left="160" w:hangingChars="100" w:hanging="160"/>
            </w:pPr>
            <w:r w:rsidRPr="00DD6625">
              <w:rPr>
                <w:rFonts w:hint="eastAsia"/>
              </w:rPr>
              <w:t>１．家族・家庭・世帯</w:t>
            </w:r>
          </w:p>
        </w:tc>
        <w:tc>
          <w:tcPr>
            <w:tcW w:w="4185" w:type="dxa"/>
          </w:tcPr>
          <w:p w14:paraId="2EFB4881" w14:textId="77777777" w:rsidR="00DD6625" w:rsidRDefault="00DD6625" w:rsidP="00DD6625">
            <w:pPr>
              <w:ind w:left="160" w:hangingChars="100" w:hanging="160"/>
            </w:pPr>
            <w:r>
              <w:rPr>
                <w:rFonts w:hint="eastAsia"/>
              </w:rPr>
              <w:t>・歴史的，文化的，社会的制度としての家族について理解できるようにする。</w:t>
            </w:r>
          </w:p>
          <w:p w14:paraId="500F22F5" w14:textId="79193967" w:rsidR="00DD6625" w:rsidRDefault="00DD6625" w:rsidP="00DD6625">
            <w:pPr>
              <w:ind w:left="160" w:hangingChars="100" w:hanging="160"/>
            </w:pPr>
            <w:r>
              <w:rPr>
                <w:rFonts w:hint="eastAsia"/>
              </w:rPr>
              <w:t>・世帯の動向にみられる特徴とそれを規定する社会的要因を分析し，検討する。</w:t>
            </w:r>
          </w:p>
        </w:tc>
        <w:tc>
          <w:tcPr>
            <w:tcW w:w="376" w:type="dxa"/>
            <w:tcBorders>
              <w:right w:val="dashed" w:sz="4" w:space="0" w:color="auto"/>
            </w:tcBorders>
          </w:tcPr>
          <w:p w14:paraId="6FBCE0E0" w14:textId="2DE7F0D5" w:rsidR="00DD6625" w:rsidRDefault="00DD6625" w:rsidP="00F32E82">
            <w:pPr>
              <w:jc w:val="center"/>
            </w:pPr>
            <w:r>
              <w:rPr>
                <w:rFonts w:hint="eastAsia"/>
              </w:rPr>
              <w:t>○</w:t>
            </w:r>
          </w:p>
        </w:tc>
        <w:tc>
          <w:tcPr>
            <w:tcW w:w="376" w:type="dxa"/>
            <w:tcBorders>
              <w:left w:val="dashed" w:sz="4" w:space="0" w:color="auto"/>
              <w:right w:val="dashed" w:sz="4" w:space="0" w:color="auto"/>
            </w:tcBorders>
          </w:tcPr>
          <w:p w14:paraId="3C0BE357" w14:textId="5A096436" w:rsidR="00DD6625" w:rsidRDefault="00DD6625" w:rsidP="00F32E82">
            <w:pPr>
              <w:jc w:val="center"/>
            </w:pPr>
            <w:r>
              <w:rPr>
                <w:rFonts w:hint="eastAsia"/>
              </w:rPr>
              <w:t>○</w:t>
            </w:r>
          </w:p>
        </w:tc>
        <w:tc>
          <w:tcPr>
            <w:tcW w:w="376" w:type="dxa"/>
            <w:tcBorders>
              <w:left w:val="dashed" w:sz="4" w:space="0" w:color="auto"/>
            </w:tcBorders>
          </w:tcPr>
          <w:p w14:paraId="2F1D6516" w14:textId="77AEFCD8" w:rsidR="00DD6625" w:rsidRDefault="00DD6625" w:rsidP="00F32E82">
            <w:pPr>
              <w:jc w:val="center"/>
            </w:pPr>
            <w:r>
              <w:rPr>
                <w:rFonts w:hint="eastAsia"/>
              </w:rPr>
              <w:t>○</w:t>
            </w:r>
          </w:p>
        </w:tc>
        <w:tc>
          <w:tcPr>
            <w:tcW w:w="1502" w:type="dxa"/>
          </w:tcPr>
          <w:p w14:paraId="15BBC6B9" w14:textId="77777777" w:rsidR="00DD6625" w:rsidRDefault="00DD6625" w:rsidP="00DD6625"/>
        </w:tc>
      </w:tr>
      <w:tr w:rsidR="00DD6625" w14:paraId="6BD02315" w14:textId="77777777" w:rsidTr="00F32E82">
        <w:tc>
          <w:tcPr>
            <w:tcW w:w="351" w:type="dxa"/>
            <w:tcBorders>
              <w:top w:val="nil"/>
              <w:bottom w:val="nil"/>
            </w:tcBorders>
          </w:tcPr>
          <w:p w14:paraId="54491845" w14:textId="77777777" w:rsidR="00DD6625" w:rsidRPr="00F32E82" w:rsidRDefault="00DD6625" w:rsidP="00F32E82">
            <w:pPr>
              <w:jc w:val="center"/>
              <w:rPr>
                <w:rFonts w:ascii="ＭＳ ゴシック" w:eastAsia="ＭＳ ゴシック" w:hAnsi="ＭＳ ゴシック"/>
              </w:rPr>
            </w:pPr>
          </w:p>
        </w:tc>
        <w:tc>
          <w:tcPr>
            <w:tcW w:w="416" w:type="dxa"/>
            <w:tcBorders>
              <w:top w:val="nil"/>
              <w:bottom w:val="nil"/>
            </w:tcBorders>
          </w:tcPr>
          <w:p w14:paraId="1334E9CF" w14:textId="77777777" w:rsidR="00DD6625" w:rsidRPr="00F32E82" w:rsidRDefault="00DD6625" w:rsidP="00F32E82">
            <w:pPr>
              <w:jc w:val="center"/>
              <w:rPr>
                <w:rFonts w:ascii="ＭＳ ゴシック" w:eastAsia="ＭＳ ゴシック" w:hAnsi="ＭＳ ゴシック"/>
              </w:rPr>
            </w:pPr>
          </w:p>
        </w:tc>
        <w:tc>
          <w:tcPr>
            <w:tcW w:w="1909" w:type="dxa"/>
          </w:tcPr>
          <w:p w14:paraId="6FFA5C66" w14:textId="1E0176C6" w:rsidR="00DD6625" w:rsidRPr="00DD6625" w:rsidRDefault="00DD6625" w:rsidP="00DD6625">
            <w:pPr>
              <w:ind w:left="160" w:hangingChars="100" w:hanging="160"/>
            </w:pPr>
            <w:r w:rsidRPr="00DD6625">
              <w:rPr>
                <w:rFonts w:hint="eastAsia"/>
              </w:rPr>
              <w:t>２．家族・家庭の働き</w:t>
            </w:r>
          </w:p>
        </w:tc>
        <w:tc>
          <w:tcPr>
            <w:tcW w:w="4185" w:type="dxa"/>
          </w:tcPr>
          <w:p w14:paraId="3D0BCD22" w14:textId="77777777" w:rsidR="00DD6625" w:rsidRDefault="00DD6625" w:rsidP="00DD6625">
            <w:pPr>
              <w:ind w:left="160" w:hangingChars="100" w:hanging="160"/>
            </w:pPr>
            <w:r>
              <w:rPr>
                <w:rFonts w:hint="eastAsia"/>
              </w:rPr>
              <w:t>・家族形態の相違による家庭生活のあり方について検討し，その多様性を理解する。</w:t>
            </w:r>
          </w:p>
          <w:p w14:paraId="72B7A9B7" w14:textId="08C95F5B" w:rsidR="00DD6625" w:rsidRDefault="00DD6625" w:rsidP="00DD6625">
            <w:pPr>
              <w:ind w:left="160" w:hangingChars="100" w:hanging="160"/>
            </w:pPr>
            <w:r>
              <w:rPr>
                <w:rFonts w:hint="eastAsia"/>
              </w:rPr>
              <w:t>・家族の信頼関係によってつちかわれる精神的・社会的な人間形成の重要性について理解する。</w:t>
            </w:r>
          </w:p>
        </w:tc>
        <w:tc>
          <w:tcPr>
            <w:tcW w:w="376" w:type="dxa"/>
            <w:tcBorders>
              <w:right w:val="dashed" w:sz="4" w:space="0" w:color="auto"/>
            </w:tcBorders>
          </w:tcPr>
          <w:p w14:paraId="0AF6CAA5" w14:textId="14280277" w:rsidR="00DD6625" w:rsidRDefault="00DD6625" w:rsidP="00F32E82">
            <w:pPr>
              <w:jc w:val="center"/>
            </w:pPr>
            <w:r>
              <w:rPr>
                <w:rFonts w:hint="eastAsia"/>
              </w:rPr>
              <w:t>○</w:t>
            </w:r>
          </w:p>
        </w:tc>
        <w:tc>
          <w:tcPr>
            <w:tcW w:w="376" w:type="dxa"/>
            <w:tcBorders>
              <w:left w:val="dashed" w:sz="4" w:space="0" w:color="auto"/>
              <w:right w:val="dashed" w:sz="4" w:space="0" w:color="auto"/>
            </w:tcBorders>
          </w:tcPr>
          <w:p w14:paraId="38C8C47A" w14:textId="1D14C31B" w:rsidR="00DD6625" w:rsidRDefault="00DD6625" w:rsidP="00F32E82">
            <w:pPr>
              <w:jc w:val="center"/>
            </w:pPr>
            <w:r>
              <w:rPr>
                <w:rFonts w:hint="eastAsia"/>
              </w:rPr>
              <w:t>○</w:t>
            </w:r>
          </w:p>
        </w:tc>
        <w:tc>
          <w:tcPr>
            <w:tcW w:w="376" w:type="dxa"/>
            <w:tcBorders>
              <w:left w:val="dashed" w:sz="4" w:space="0" w:color="auto"/>
            </w:tcBorders>
          </w:tcPr>
          <w:p w14:paraId="0926606E" w14:textId="0424D903" w:rsidR="00DD6625" w:rsidRDefault="00DD6625" w:rsidP="00F32E82">
            <w:pPr>
              <w:jc w:val="center"/>
            </w:pPr>
            <w:r>
              <w:rPr>
                <w:rFonts w:hint="eastAsia"/>
              </w:rPr>
              <w:t>○</w:t>
            </w:r>
          </w:p>
        </w:tc>
        <w:tc>
          <w:tcPr>
            <w:tcW w:w="1502" w:type="dxa"/>
          </w:tcPr>
          <w:p w14:paraId="204E02DA" w14:textId="77777777" w:rsidR="00DD6625" w:rsidRDefault="00DD6625" w:rsidP="00DD6625"/>
        </w:tc>
      </w:tr>
      <w:tr w:rsidR="00DD6625" w14:paraId="436BCC82" w14:textId="77777777" w:rsidTr="00F32E82">
        <w:tc>
          <w:tcPr>
            <w:tcW w:w="351" w:type="dxa"/>
            <w:tcBorders>
              <w:top w:val="nil"/>
              <w:bottom w:val="nil"/>
            </w:tcBorders>
          </w:tcPr>
          <w:p w14:paraId="025E6E79" w14:textId="77777777" w:rsidR="00DD6625" w:rsidRPr="00F32E82" w:rsidRDefault="00DD6625" w:rsidP="00F32E82">
            <w:pPr>
              <w:jc w:val="center"/>
              <w:rPr>
                <w:rFonts w:ascii="ＭＳ ゴシック" w:eastAsia="ＭＳ ゴシック" w:hAnsi="ＭＳ ゴシック"/>
              </w:rPr>
            </w:pPr>
          </w:p>
        </w:tc>
        <w:tc>
          <w:tcPr>
            <w:tcW w:w="416" w:type="dxa"/>
            <w:tcBorders>
              <w:top w:val="nil"/>
              <w:bottom w:val="nil"/>
            </w:tcBorders>
          </w:tcPr>
          <w:p w14:paraId="7BC0C6A2" w14:textId="77777777" w:rsidR="00DD6625" w:rsidRPr="00F32E82" w:rsidRDefault="00DD6625" w:rsidP="00F32E82">
            <w:pPr>
              <w:jc w:val="center"/>
              <w:rPr>
                <w:rFonts w:ascii="ＭＳ ゴシック" w:eastAsia="ＭＳ ゴシック" w:hAnsi="ＭＳ ゴシック"/>
              </w:rPr>
            </w:pPr>
          </w:p>
        </w:tc>
        <w:tc>
          <w:tcPr>
            <w:tcW w:w="1909" w:type="dxa"/>
          </w:tcPr>
          <w:p w14:paraId="2D913B47" w14:textId="7F121269" w:rsidR="00DD6625" w:rsidRPr="00DD6625" w:rsidRDefault="00DD6625" w:rsidP="00DD6625">
            <w:pPr>
              <w:ind w:left="160" w:hangingChars="100" w:hanging="160"/>
            </w:pPr>
            <w:r w:rsidRPr="00DD6625">
              <w:rPr>
                <w:rFonts w:hint="eastAsia"/>
              </w:rPr>
              <w:t>３．パートナーと出会う</w:t>
            </w:r>
          </w:p>
        </w:tc>
        <w:tc>
          <w:tcPr>
            <w:tcW w:w="4185" w:type="dxa"/>
          </w:tcPr>
          <w:p w14:paraId="379BD81A" w14:textId="021D26D3" w:rsidR="00DD6625" w:rsidRDefault="00DD6625" w:rsidP="00DD6625">
            <w:pPr>
              <w:ind w:left="160" w:hangingChars="100" w:hanging="160"/>
            </w:pPr>
            <w:r w:rsidRPr="00DD6625">
              <w:rPr>
                <w:rFonts w:hint="eastAsia"/>
              </w:rPr>
              <w:t>・相互の尊重と信頼関係のもとで夫婦関係を築くこと，共に協力して家庭を築くことの意義や重要性について認識する。</w:t>
            </w:r>
          </w:p>
        </w:tc>
        <w:tc>
          <w:tcPr>
            <w:tcW w:w="376" w:type="dxa"/>
            <w:tcBorders>
              <w:right w:val="dashed" w:sz="4" w:space="0" w:color="auto"/>
            </w:tcBorders>
          </w:tcPr>
          <w:p w14:paraId="70BE37F5" w14:textId="2C3D6C00" w:rsidR="00DD6625" w:rsidRDefault="00DD6625" w:rsidP="00F32E82">
            <w:pPr>
              <w:jc w:val="center"/>
            </w:pPr>
            <w:r>
              <w:rPr>
                <w:rFonts w:hint="eastAsia"/>
              </w:rPr>
              <w:t>○</w:t>
            </w:r>
          </w:p>
        </w:tc>
        <w:tc>
          <w:tcPr>
            <w:tcW w:w="376" w:type="dxa"/>
            <w:tcBorders>
              <w:left w:val="dashed" w:sz="4" w:space="0" w:color="auto"/>
              <w:right w:val="dashed" w:sz="4" w:space="0" w:color="auto"/>
            </w:tcBorders>
          </w:tcPr>
          <w:p w14:paraId="4C759C07" w14:textId="7B08FD53" w:rsidR="00DD6625" w:rsidRDefault="00DD6625" w:rsidP="00F32E82">
            <w:pPr>
              <w:jc w:val="center"/>
            </w:pPr>
            <w:r>
              <w:rPr>
                <w:rFonts w:hint="eastAsia"/>
              </w:rPr>
              <w:t>○</w:t>
            </w:r>
          </w:p>
        </w:tc>
        <w:tc>
          <w:tcPr>
            <w:tcW w:w="376" w:type="dxa"/>
            <w:tcBorders>
              <w:left w:val="dashed" w:sz="4" w:space="0" w:color="auto"/>
            </w:tcBorders>
          </w:tcPr>
          <w:p w14:paraId="56EF9348" w14:textId="436B6A42" w:rsidR="00DD6625" w:rsidRDefault="00DD6625" w:rsidP="00F32E82">
            <w:pPr>
              <w:jc w:val="center"/>
            </w:pPr>
            <w:r>
              <w:rPr>
                <w:rFonts w:hint="eastAsia"/>
              </w:rPr>
              <w:t>○</w:t>
            </w:r>
          </w:p>
        </w:tc>
        <w:tc>
          <w:tcPr>
            <w:tcW w:w="1502" w:type="dxa"/>
          </w:tcPr>
          <w:p w14:paraId="3FF209B9" w14:textId="77777777" w:rsidR="00DD6625" w:rsidRDefault="00DD6625" w:rsidP="00DD6625"/>
        </w:tc>
      </w:tr>
      <w:tr w:rsidR="00DD6625" w14:paraId="10825C9F" w14:textId="77777777" w:rsidTr="00F32E82">
        <w:tc>
          <w:tcPr>
            <w:tcW w:w="351" w:type="dxa"/>
            <w:tcBorders>
              <w:top w:val="nil"/>
              <w:bottom w:val="nil"/>
            </w:tcBorders>
          </w:tcPr>
          <w:p w14:paraId="7B519248" w14:textId="77777777" w:rsidR="00DD6625" w:rsidRPr="00F32E82" w:rsidRDefault="00DD6625" w:rsidP="00F32E82">
            <w:pPr>
              <w:jc w:val="center"/>
              <w:rPr>
                <w:rFonts w:ascii="ＭＳ ゴシック" w:eastAsia="ＭＳ ゴシック" w:hAnsi="ＭＳ ゴシック"/>
              </w:rPr>
            </w:pPr>
          </w:p>
        </w:tc>
        <w:tc>
          <w:tcPr>
            <w:tcW w:w="416" w:type="dxa"/>
            <w:tcBorders>
              <w:top w:val="nil"/>
              <w:bottom w:val="nil"/>
            </w:tcBorders>
          </w:tcPr>
          <w:p w14:paraId="0365DE7A" w14:textId="77777777" w:rsidR="00DD6625" w:rsidRPr="00F32E82" w:rsidRDefault="00DD6625" w:rsidP="00F32E82">
            <w:pPr>
              <w:jc w:val="center"/>
              <w:rPr>
                <w:rFonts w:ascii="ＭＳ ゴシック" w:eastAsia="ＭＳ ゴシック" w:hAnsi="ＭＳ ゴシック"/>
              </w:rPr>
            </w:pPr>
          </w:p>
        </w:tc>
        <w:tc>
          <w:tcPr>
            <w:tcW w:w="1909" w:type="dxa"/>
          </w:tcPr>
          <w:p w14:paraId="7614ADC8" w14:textId="78CBCED9" w:rsidR="00DD6625" w:rsidRPr="00DD6625" w:rsidRDefault="00DD6625" w:rsidP="00DD6625">
            <w:pPr>
              <w:ind w:left="160" w:hangingChars="100" w:hanging="160"/>
            </w:pPr>
            <w:r w:rsidRPr="00DD6625">
              <w:rPr>
                <w:rFonts w:hint="eastAsia"/>
              </w:rPr>
              <w:t>４．結婚と変化する家族</w:t>
            </w:r>
          </w:p>
        </w:tc>
        <w:tc>
          <w:tcPr>
            <w:tcW w:w="4185" w:type="dxa"/>
          </w:tcPr>
          <w:p w14:paraId="125BCC18" w14:textId="0F74EFF1" w:rsidR="00DD6625" w:rsidRPr="00DD6625" w:rsidRDefault="00DD6625" w:rsidP="00DD6625">
            <w:pPr>
              <w:ind w:left="160" w:hangingChars="100" w:hanging="160"/>
            </w:pPr>
            <w:r w:rsidRPr="00DD6625">
              <w:rPr>
                <w:rFonts w:hint="eastAsia"/>
              </w:rPr>
              <w:t>・現代の家族・家庭の課題を経済や制度などの社会環境の変化と関連付けて理解する。</w:t>
            </w:r>
          </w:p>
        </w:tc>
        <w:tc>
          <w:tcPr>
            <w:tcW w:w="376" w:type="dxa"/>
            <w:tcBorders>
              <w:right w:val="dashed" w:sz="4" w:space="0" w:color="auto"/>
            </w:tcBorders>
          </w:tcPr>
          <w:p w14:paraId="66B160B3" w14:textId="3BF63EC1" w:rsidR="00DD6625" w:rsidRDefault="00DD6625" w:rsidP="00F32E82">
            <w:pPr>
              <w:jc w:val="center"/>
            </w:pPr>
            <w:r>
              <w:rPr>
                <w:rFonts w:hint="eastAsia"/>
              </w:rPr>
              <w:t>○</w:t>
            </w:r>
          </w:p>
        </w:tc>
        <w:tc>
          <w:tcPr>
            <w:tcW w:w="376" w:type="dxa"/>
            <w:tcBorders>
              <w:left w:val="dashed" w:sz="4" w:space="0" w:color="auto"/>
              <w:right w:val="dashed" w:sz="4" w:space="0" w:color="auto"/>
            </w:tcBorders>
          </w:tcPr>
          <w:p w14:paraId="3DD7A4C5" w14:textId="44F773FD" w:rsidR="00DD6625" w:rsidRDefault="00DD6625" w:rsidP="00F32E82">
            <w:pPr>
              <w:jc w:val="center"/>
            </w:pPr>
            <w:r>
              <w:rPr>
                <w:rFonts w:hint="eastAsia"/>
              </w:rPr>
              <w:t>○</w:t>
            </w:r>
          </w:p>
        </w:tc>
        <w:tc>
          <w:tcPr>
            <w:tcW w:w="376" w:type="dxa"/>
            <w:tcBorders>
              <w:left w:val="dashed" w:sz="4" w:space="0" w:color="auto"/>
            </w:tcBorders>
          </w:tcPr>
          <w:p w14:paraId="14D8E911" w14:textId="5D48F68A" w:rsidR="00DD6625" w:rsidRDefault="00DD6625" w:rsidP="00F32E82">
            <w:pPr>
              <w:jc w:val="center"/>
            </w:pPr>
            <w:r>
              <w:rPr>
                <w:rFonts w:hint="eastAsia"/>
              </w:rPr>
              <w:t>○</w:t>
            </w:r>
          </w:p>
        </w:tc>
        <w:tc>
          <w:tcPr>
            <w:tcW w:w="1502" w:type="dxa"/>
          </w:tcPr>
          <w:p w14:paraId="6072004C" w14:textId="77777777" w:rsidR="00DD6625" w:rsidRDefault="00DD6625" w:rsidP="00DD6625"/>
        </w:tc>
      </w:tr>
      <w:tr w:rsidR="00DD6625" w14:paraId="533B44B2" w14:textId="77777777" w:rsidTr="00F32E82">
        <w:tc>
          <w:tcPr>
            <w:tcW w:w="351" w:type="dxa"/>
            <w:tcBorders>
              <w:top w:val="nil"/>
              <w:bottom w:val="nil"/>
            </w:tcBorders>
          </w:tcPr>
          <w:p w14:paraId="665BA0AF" w14:textId="77777777" w:rsidR="00DD6625" w:rsidRPr="00F32E82" w:rsidRDefault="00DD6625" w:rsidP="00F32E82">
            <w:pPr>
              <w:jc w:val="center"/>
              <w:rPr>
                <w:rFonts w:ascii="ＭＳ ゴシック" w:eastAsia="ＭＳ ゴシック" w:hAnsi="ＭＳ ゴシック"/>
              </w:rPr>
            </w:pPr>
          </w:p>
        </w:tc>
        <w:tc>
          <w:tcPr>
            <w:tcW w:w="416" w:type="dxa"/>
            <w:tcBorders>
              <w:top w:val="nil"/>
              <w:bottom w:val="single" w:sz="4" w:space="0" w:color="auto"/>
            </w:tcBorders>
          </w:tcPr>
          <w:p w14:paraId="64304518" w14:textId="77777777" w:rsidR="00DD6625" w:rsidRPr="00F32E82" w:rsidRDefault="00DD6625" w:rsidP="00F32E82">
            <w:pPr>
              <w:jc w:val="center"/>
              <w:rPr>
                <w:rFonts w:ascii="ＭＳ ゴシック" w:eastAsia="ＭＳ ゴシック" w:hAnsi="ＭＳ ゴシック"/>
              </w:rPr>
            </w:pPr>
          </w:p>
        </w:tc>
        <w:tc>
          <w:tcPr>
            <w:tcW w:w="1909" w:type="dxa"/>
          </w:tcPr>
          <w:p w14:paraId="2AD79CA9" w14:textId="6EA12A16" w:rsidR="00DD6625" w:rsidRPr="00DD6625" w:rsidRDefault="00DD6625" w:rsidP="00DD6625">
            <w:pPr>
              <w:ind w:left="160" w:hangingChars="100" w:hanging="160"/>
            </w:pPr>
            <w:r w:rsidRPr="00DD6625">
              <w:rPr>
                <w:rFonts w:hint="eastAsia"/>
              </w:rPr>
              <w:t>５．家族に関する法律</w:t>
            </w:r>
          </w:p>
        </w:tc>
        <w:tc>
          <w:tcPr>
            <w:tcW w:w="4185" w:type="dxa"/>
          </w:tcPr>
          <w:p w14:paraId="18324F3F" w14:textId="77777777" w:rsidR="00DD6625" w:rsidRDefault="00DD6625" w:rsidP="00DD6625">
            <w:pPr>
              <w:ind w:left="160" w:hangingChars="100" w:hanging="160"/>
            </w:pPr>
            <w:r>
              <w:rPr>
                <w:rFonts w:hint="eastAsia"/>
              </w:rPr>
              <w:t>・婚姻，夫婦，親子，相続など家族に関する法律や社会制度の基礎的な理解を手がかりとして，現代の家族・家庭について理解を深める。</w:t>
            </w:r>
          </w:p>
          <w:p w14:paraId="2CA1CB4C" w14:textId="5D16E36D" w:rsidR="00DD6625" w:rsidRPr="00DD6625" w:rsidRDefault="00DD6625" w:rsidP="00DD6625">
            <w:pPr>
              <w:ind w:left="160" w:hangingChars="100" w:hanging="160"/>
            </w:pPr>
            <w:r>
              <w:rPr>
                <w:rFonts w:hint="eastAsia"/>
              </w:rPr>
              <w:t>・明治民法と現行民法を比較し，どのような違いがあるか，これまでに実現した家族法のおもな改正点，まだ実現していない制度などについて，理解する。</w:t>
            </w:r>
          </w:p>
        </w:tc>
        <w:tc>
          <w:tcPr>
            <w:tcW w:w="376" w:type="dxa"/>
            <w:tcBorders>
              <w:right w:val="dashed" w:sz="4" w:space="0" w:color="auto"/>
            </w:tcBorders>
          </w:tcPr>
          <w:p w14:paraId="5600FC86" w14:textId="33E0335D" w:rsidR="00DD6625" w:rsidRDefault="00DD6625" w:rsidP="00F32E82">
            <w:pPr>
              <w:jc w:val="center"/>
            </w:pPr>
            <w:r>
              <w:rPr>
                <w:rFonts w:hint="eastAsia"/>
              </w:rPr>
              <w:t>○</w:t>
            </w:r>
          </w:p>
        </w:tc>
        <w:tc>
          <w:tcPr>
            <w:tcW w:w="376" w:type="dxa"/>
            <w:tcBorders>
              <w:left w:val="dashed" w:sz="4" w:space="0" w:color="auto"/>
              <w:right w:val="dashed" w:sz="4" w:space="0" w:color="auto"/>
            </w:tcBorders>
          </w:tcPr>
          <w:p w14:paraId="7EE47951" w14:textId="12F0259C" w:rsidR="00DD6625" w:rsidRDefault="00DD6625" w:rsidP="00F32E82">
            <w:pPr>
              <w:jc w:val="center"/>
            </w:pPr>
            <w:r>
              <w:rPr>
                <w:rFonts w:hint="eastAsia"/>
              </w:rPr>
              <w:t>○</w:t>
            </w:r>
          </w:p>
        </w:tc>
        <w:tc>
          <w:tcPr>
            <w:tcW w:w="376" w:type="dxa"/>
            <w:tcBorders>
              <w:left w:val="dashed" w:sz="4" w:space="0" w:color="auto"/>
            </w:tcBorders>
          </w:tcPr>
          <w:p w14:paraId="1E0F140F" w14:textId="2E28E739" w:rsidR="00DD6625" w:rsidRDefault="00DD6625" w:rsidP="00F32E82">
            <w:pPr>
              <w:jc w:val="center"/>
            </w:pPr>
            <w:r>
              <w:rPr>
                <w:rFonts w:hint="eastAsia"/>
              </w:rPr>
              <w:t>○</w:t>
            </w:r>
          </w:p>
        </w:tc>
        <w:tc>
          <w:tcPr>
            <w:tcW w:w="1502" w:type="dxa"/>
          </w:tcPr>
          <w:p w14:paraId="43815233" w14:textId="77777777" w:rsidR="00DD6625" w:rsidRDefault="00DD6625" w:rsidP="00DD6625"/>
        </w:tc>
      </w:tr>
      <w:tr w:rsidR="00DD6625" w14:paraId="0CC279B8" w14:textId="77777777" w:rsidTr="00F32E82">
        <w:tc>
          <w:tcPr>
            <w:tcW w:w="351" w:type="dxa"/>
            <w:tcBorders>
              <w:top w:val="nil"/>
              <w:bottom w:val="nil"/>
            </w:tcBorders>
          </w:tcPr>
          <w:p w14:paraId="0E400E24" w14:textId="77777777" w:rsidR="00DD6625" w:rsidRPr="00F32E82" w:rsidRDefault="00DD6625" w:rsidP="00F32E82">
            <w:pPr>
              <w:jc w:val="center"/>
              <w:rPr>
                <w:rFonts w:ascii="ＭＳ ゴシック" w:eastAsia="ＭＳ ゴシック" w:hAnsi="ＭＳ ゴシック"/>
              </w:rPr>
            </w:pPr>
          </w:p>
        </w:tc>
        <w:tc>
          <w:tcPr>
            <w:tcW w:w="416" w:type="dxa"/>
            <w:tcBorders>
              <w:top w:val="single" w:sz="4" w:space="0" w:color="auto"/>
              <w:bottom w:val="nil"/>
            </w:tcBorders>
          </w:tcPr>
          <w:p w14:paraId="4A6B2DCE" w14:textId="4B403D63" w:rsidR="00DD6625" w:rsidRPr="00F32E82" w:rsidRDefault="00F32E82" w:rsidP="00F32E82">
            <w:pPr>
              <w:jc w:val="center"/>
              <w:rPr>
                <w:rFonts w:ascii="ＭＳ ゴシック" w:eastAsia="ＭＳ ゴシック" w:hAnsi="ＭＳ ゴシック"/>
              </w:rPr>
            </w:pPr>
            <w:r>
              <w:rPr>
                <w:rFonts w:ascii="ＭＳ ゴシック" w:eastAsia="ＭＳ ゴシック" w:hAnsi="ＭＳ ゴシック" w:hint="eastAsia"/>
              </w:rPr>
              <w:t>5</w:t>
            </w:r>
          </w:p>
        </w:tc>
        <w:tc>
          <w:tcPr>
            <w:tcW w:w="1909" w:type="dxa"/>
          </w:tcPr>
          <w:p w14:paraId="6FEFF65E" w14:textId="77777777" w:rsidR="00DD6625" w:rsidRDefault="00DD6625" w:rsidP="00DD6625">
            <w:pPr>
              <w:ind w:left="160" w:hangingChars="100" w:hanging="160"/>
            </w:pPr>
            <w:r>
              <w:rPr>
                <w:rFonts w:hint="eastAsia"/>
              </w:rPr>
              <w:t>２章　次世代をはぐくむ</w:t>
            </w:r>
          </w:p>
          <w:p w14:paraId="0CC9108E" w14:textId="63CB7240" w:rsidR="00DD6625" w:rsidRPr="00DD6625" w:rsidRDefault="00DD6625" w:rsidP="00DD6625">
            <w:pPr>
              <w:ind w:left="160" w:hangingChars="100" w:hanging="160"/>
            </w:pPr>
            <w:r>
              <w:rPr>
                <w:rFonts w:hint="eastAsia"/>
              </w:rPr>
              <w:t>第１節　子どもの発達</w:t>
            </w:r>
          </w:p>
        </w:tc>
        <w:tc>
          <w:tcPr>
            <w:tcW w:w="4185" w:type="dxa"/>
          </w:tcPr>
          <w:p w14:paraId="188CCD76" w14:textId="77777777" w:rsidR="00DD6625" w:rsidRDefault="00DD6625" w:rsidP="00DD6625">
            <w:pPr>
              <w:ind w:left="160" w:hangingChars="100" w:hanging="160"/>
            </w:pPr>
          </w:p>
        </w:tc>
        <w:tc>
          <w:tcPr>
            <w:tcW w:w="376" w:type="dxa"/>
            <w:tcBorders>
              <w:right w:val="dashed" w:sz="4" w:space="0" w:color="auto"/>
            </w:tcBorders>
          </w:tcPr>
          <w:p w14:paraId="6CB2F258" w14:textId="77777777" w:rsidR="00DD6625" w:rsidRDefault="00DD6625" w:rsidP="00F32E82">
            <w:pPr>
              <w:jc w:val="center"/>
            </w:pPr>
          </w:p>
        </w:tc>
        <w:tc>
          <w:tcPr>
            <w:tcW w:w="376" w:type="dxa"/>
            <w:tcBorders>
              <w:left w:val="dashed" w:sz="4" w:space="0" w:color="auto"/>
              <w:right w:val="dashed" w:sz="4" w:space="0" w:color="auto"/>
            </w:tcBorders>
          </w:tcPr>
          <w:p w14:paraId="280808F0" w14:textId="77777777" w:rsidR="00DD6625" w:rsidRDefault="00DD6625" w:rsidP="00F32E82">
            <w:pPr>
              <w:jc w:val="center"/>
            </w:pPr>
          </w:p>
        </w:tc>
        <w:tc>
          <w:tcPr>
            <w:tcW w:w="376" w:type="dxa"/>
            <w:tcBorders>
              <w:left w:val="dashed" w:sz="4" w:space="0" w:color="auto"/>
            </w:tcBorders>
          </w:tcPr>
          <w:p w14:paraId="574BB97A" w14:textId="77777777" w:rsidR="00DD6625" w:rsidRDefault="00DD6625" w:rsidP="00F32E82">
            <w:pPr>
              <w:jc w:val="center"/>
            </w:pPr>
          </w:p>
        </w:tc>
        <w:tc>
          <w:tcPr>
            <w:tcW w:w="1502" w:type="dxa"/>
          </w:tcPr>
          <w:p w14:paraId="2F3C1D1C" w14:textId="77777777" w:rsidR="00DD6625" w:rsidRDefault="00DD6625" w:rsidP="00DD6625">
            <w:r>
              <w:rPr>
                <w:rFonts w:hint="eastAsia"/>
              </w:rPr>
              <w:t>・授業態度</w:t>
            </w:r>
          </w:p>
          <w:p w14:paraId="3035820E" w14:textId="77777777" w:rsidR="00DD6625" w:rsidRDefault="00DD6625" w:rsidP="00DD6625">
            <w:r>
              <w:rPr>
                <w:rFonts w:hint="eastAsia"/>
              </w:rPr>
              <w:t>・発問評価</w:t>
            </w:r>
          </w:p>
          <w:p w14:paraId="0FCB267C" w14:textId="77777777" w:rsidR="00DD6625" w:rsidRDefault="00DD6625" w:rsidP="00DD6625">
            <w:pPr>
              <w:ind w:left="160" w:hangingChars="100" w:hanging="160"/>
            </w:pPr>
            <w:r>
              <w:rPr>
                <w:rFonts w:hint="eastAsia"/>
              </w:rPr>
              <w:t>・ワークシート（活動）</w:t>
            </w:r>
          </w:p>
          <w:p w14:paraId="7F901CE3" w14:textId="77777777" w:rsidR="00DD6625" w:rsidRDefault="00DD6625" w:rsidP="00DD6625">
            <w:r>
              <w:rPr>
                <w:rFonts w:hint="eastAsia"/>
              </w:rPr>
              <w:t>・プリント学習</w:t>
            </w:r>
          </w:p>
          <w:p w14:paraId="56B1395C" w14:textId="77777777" w:rsidR="00DD6625" w:rsidRDefault="00DD6625" w:rsidP="00DD6625">
            <w:r>
              <w:rPr>
                <w:rFonts w:hint="eastAsia"/>
              </w:rPr>
              <w:t>・ノート提出</w:t>
            </w:r>
          </w:p>
          <w:p w14:paraId="0F175271" w14:textId="67F252DD" w:rsidR="00DD6625" w:rsidRDefault="00DD6625" w:rsidP="00DD6625">
            <w:r>
              <w:rPr>
                <w:rFonts w:hint="eastAsia"/>
              </w:rPr>
              <w:t>・定期考査</w:t>
            </w:r>
          </w:p>
        </w:tc>
      </w:tr>
      <w:tr w:rsidR="00DD6625" w14:paraId="71761272" w14:textId="77777777" w:rsidTr="00F32E82">
        <w:tc>
          <w:tcPr>
            <w:tcW w:w="351" w:type="dxa"/>
            <w:tcBorders>
              <w:top w:val="nil"/>
              <w:bottom w:val="nil"/>
            </w:tcBorders>
          </w:tcPr>
          <w:p w14:paraId="262AB32A" w14:textId="77777777" w:rsidR="00DD6625" w:rsidRPr="00F32E82" w:rsidRDefault="00DD6625" w:rsidP="00F32E82">
            <w:pPr>
              <w:jc w:val="center"/>
              <w:rPr>
                <w:rFonts w:ascii="ＭＳ ゴシック" w:eastAsia="ＭＳ ゴシック" w:hAnsi="ＭＳ ゴシック"/>
              </w:rPr>
            </w:pPr>
          </w:p>
        </w:tc>
        <w:tc>
          <w:tcPr>
            <w:tcW w:w="416" w:type="dxa"/>
            <w:tcBorders>
              <w:top w:val="nil"/>
              <w:bottom w:val="nil"/>
            </w:tcBorders>
          </w:tcPr>
          <w:p w14:paraId="4F280EE0" w14:textId="77777777" w:rsidR="00DD6625" w:rsidRPr="00F32E82" w:rsidRDefault="00DD6625" w:rsidP="00F32E82">
            <w:pPr>
              <w:jc w:val="center"/>
              <w:rPr>
                <w:rFonts w:ascii="ＭＳ ゴシック" w:eastAsia="ＭＳ ゴシック" w:hAnsi="ＭＳ ゴシック"/>
              </w:rPr>
            </w:pPr>
          </w:p>
        </w:tc>
        <w:tc>
          <w:tcPr>
            <w:tcW w:w="1909" w:type="dxa"/>
          </w:tcPr>
          <w:p w14:paraId="4ECF7F31" w14:textId="0B158BC2" w:rsidR="00DD6625" w:rsidRDefault="00DD6625" w:rsidP="00DD6625">
            <w:pPr>
              <w:ind w:left="160" w:hangingChars="100" w:hanging="160"/>
            </w:pPr>
            <w:r w:rsidRPr="00DD6625">
              <w:rPr>
                <w:rFonts w:hint="eastAsia"/>
              </w:rPr>
              <w:t>１．次世代をはぐくむ</w:t>
            </w:r>
          </w:p>
        </w:tc>
        <w:tc>
          <w:tcPr>
            <w:tcW w:w="4185" w:type="dxa"/>
          </w:tcPr>
          <w:p w14:paraId="58295B43" w14:textId="35048F2B" w:rsidR="00DD6625" w:rsidRDefault="00DD6625" w:rsidP="00DD6625">
            <w:pPr>
              <w:ind w:left="160" w:hangingChars="100" w:hanging="160"/>
            </w:pPr>
            <w:r>
              <w:rPr>
                <w:rFonts w:hint="eastAsia"/>
              </w:rPr>
              <w:t>・先行する世代の者は，次の世代を担う子どもを健やかに育てる責任があり，子育ては，社会全体で支えてい</w:t>
            </w:r>
            <w:r w:rsidR="001D7027">
              <w:rPr>
                <w:rFonts w:hint="eastAsia"/>
              </w:rPr>
              <w:t>く</w:t>
            </w:r>
            <w:r>
              <w:rPr>
                <w:rFonts w:hint="eastAsia"/>
              </w:rPr>
              <w:t>必要があることを理解する。</w:t>
            </w:r>
          </w:p>
          <w:p w14:paraId="13E43414" w14:textId="2D19F7D6" w:rsidR="00DD6625" w:rsidRDefault="00DD6625" w:rsidP="00DD6625">
            <w:pPr>
              <w:ind w:left="160" w:hangingChars="100" w:hanging="160"/>
            </w:pPr>
            <w:r>
              <w:rPr>
                <w:rFonts w:hint="eastAsia"/>
              </w:rPr>
              <w:t>・子どもはこれからの社会を築いていくという視点から，子どもを生み育てることの意義や地域の一員として子どもの成長に関わることの意味について</w:t>
            </w:r>
            <w:r w:rsidR="001D7027">
              <w:rPr>
                <w:rFonts w:hint="eastAsia"/>
              </w:rPr>
              <w:t>考え</w:t>
            </w:r>
            <w:r>
              <w:rPr>
                <w:rFonts w:hint="eastAsia"/>
              </w:rPr>
              <w:t>ることができる。</w:t>
            </w:r>
          </w:p>
          <w:p w14:paraId="094F5026" w14:textId="7A7FCCE4" w:rsidR="00F32E82" w:rsidRDefault="00F32E82" w:rsidP="00DD6625">
            <w:pPr>
              <w:ind w:left="160" w:hangingChars="100" w:hanging="160"/>
            </w:pPr>
          </w:p>
        </w:tc>
        <w:tc>
          <w:tcPr>
            <w:tcW w:w="376" w:type="dxa"/>
            <w:tcBorders>
              <w:right w:val="dashed" w:sz="4" w:space="0" w:color="auto"/>
            </w:tcBorders>
          </w:tcPr>
          <w:p w14:paraId="42C27102" w14:textId="208F9310" w:rsidR="00DD6625" w:rsidRDefault="00DD6625" w:rsidP="00F32E82">
            <w:pPr>
              <w:jc w:val="center"/>
            </w:pPr>
            <w:r>
              <w:rPr>
                <w:rFonts w:hint="eastAsia"/>
              </w:rPr>
              <w:t>○</w:t>
            </w:r>
          </w:p>
        </w:tc>
        <w:tc>
          <w:tcPr>
            <w:tcW w:w="376" w:type="dxa"/>
            <w:tcBorders>
              <w:left w:val="dashed" w:sz="4" w:space="0" w:color="auto"/>
              <w:right w:val="dashed" w:sz="4" w:space="0" w:color="auto"/>
            </w:tcBorders>
          </w:tcPr>
          <w:p w14:paraId="38764433" w14:textId="2BCD7DB6" w:rsidR="00DD6625" w:rsidRDefault="00DD6625" w:rsidP="00F32E82">
            <w:pPr>
              <w:jc w:val="center"/>
            </w:pPr>
            <w:r>
              <w:rPr>
                <w:rFonts w:hint="eastAsia"/>
              </w:rPr>
              <w:t>○</w:t>
            </w:r>
          </w:p>
        </w:tc>
        <w:tc>
          <w:tcPr>
            <w:tcW w:w="376" w:type="dxa"/>
            <w:tcBorders>
              <w:left w:val="dashed" w:sz="4" w:space="0" w:color="auto"/>
            </w:tcBorders>
          </w:tcPr>
          <w:p w14:paraId="2C2336A4" w14:textId="12B35B46" w:rsidR="00DD6625" w:rsidRDefault="00DD6625" w:rsidP="00F32E82">
            <w:pPr>
              <w:jc w:val="center"/>
            </w:pPr>
            <w:r>
              <w:rPr>
                <w:rFonts w:hint="eastAsia"/>
              </w:rPr>
              <w:t>○</w:t>
            </w:r>
          </w:p>
        </w:tc>
        <w:tc>
          <w:tcPr>
            <w:tcW w:w="1502" w:type="dxa"/>
          </w:tcPr>
          <w:p w14:paraId="5DF3EA72" w14:textId="77777777" w:rsidR="00DD6625" w:rsidRDefault="00DD6625" w:rsidP="00DD6625"/>
        </w:tc>
      </w:tr>
      <w:tr w:rsidR="00DD6625" w14:paraId="39FAECBC" w14:textId="77777777" w:rsidTr="00F32E82">
        <w:tc>
          <w:tcPr>
            <w:tcW w:w="351" w:type="dxa"/>
            <w:tcBorders>
              <w:top w:val="nil"/>
              <w:bottom w:val="nil"/>
            </w:tcBorders>
          </w:tcPr>
          <w:p w14:paraId="5B20A397" w14:textId="77777777" w:rsidR="00DD6625" w:rsidRPr="00F32E82" w:rsidRDefault="00DD6625" w:rsidP="00F32E82">
            <w:pPr>
              <w:jc w:val="center"/>
              <w:rPr>
                <w:rFonts w:ascii="ＭＳ ゴシック" w:eastAsia="ＭＳ ゴシック" w:hAnsi="ＭＳ ゴシック"/>
              </w:rPr>
            </w:pPr>
          </w:p>
        </w:tc>
        <w:tc>
          <w:tcPr>
            <w:tcW w:w="416" w:type="dxa"/>
            <w:tcBorders>
              <w:top w:val="nil"/>
              <w:bottom w:val="nil"/>
            </w:tcBorders>
          </w:tcPr>
          <w:p w14:paraId="0E30AF9A" w14:textId="77777777" w:rsidR="00DD6625" w:rsidRPr="00F32E82" w:rsidRDefault="00DD6625" w:rsidP="00F32E82">
            <w:pPr>
              <w:jc w:val="center"/>
              <w:rPr>
                <w:rFonts w:ascii="ＭＳ ゴシック" w:eastAsia="ＭＳ ゴシック" w:hAnsi="ＭＳ ゴシック"/>
              </w:rPr>
            </w:pPr>
          </w:p>
        </w:tc>
        <w:tc>
          <w:tcPr>
            <w:tcW w:w="1909" w:type="dxa"/>
          </w:tcPr>
          <w:p w14:paraId="7CCD4EF4" w14:textId="1ACADB9B" w:rsidR="00DD6625" w:rsidRPr="00DD6625" w:rsidRDefault="00DD6625" w:rsidP="00DD6625">
            <w:pPr>
              <w:ind w:left="160" w:hangingChars="100" w:hanging="160"/>
            </w:pPr>
            <w:r w:rsidRPr="00DD6625">
              <w:rPr>
                <w:rFonts w:hint="eastAsia"/>
              </w:rPr>
              <w:t>２．命のはじまり</w:t>
            </w:r>
          </w:p>
        </w:tc>
        <w:tc>
          <w:tcPr>
            <w:tcW w:w="4185" w:type="dxa"/>
          </w:tcPr>
          <w:p w14:paraId="6E5E7550" w14:textId="77777777" w:rsidR="00DD6625" w:rsidRDefault="00DD6625" w:rsidP="00DD6625">
            <w:pPr>
              <w:ind w:left="160" w:hangingChars="100" w:hanging="160"/>
            </w:pPr>
            <w:r>
              <w:rPr>
                <w:rFonts w:hint="eastAsia"/>
              </w:rPr>
              <w:t>・妊娠から子どもの誕生までの母体の健康管理，胎児の発育と母体の変化を学ぶ。</w:t>
            </w:r>
          </w:p>
          <w:p w14:paraId="38C75FD8" w14:textId="77777777" w:rsidR="00DD6625" w:rsidRDefault="00DD6625" w:rsidP="00DD6625">
            <w:pPr>
              <w:ind w:left="160" w:hangingChars="100" w:hanging="160"/>
            </w:pPr>
            <w:r>
              <w:rPr>
                <w:rFonts w:hint="eastAsia"/>
              </w:rPr>
              <w:t>・胎児の環境としての母体について理解し，母体の健康管理の重要性と生命の尊さへの認識を深める。</w:t>
            </w:r>
          </w:p>
          <w:p w14:paraId="27E8538F" w14:textId="77777777" w:rsidR="00DD6625" w:rsidRDefault="00DD6625" w:rsidP="00DD6625">
            <w:pPr>
              <w:ind w:left="160" w:hangingChars="100" w:hanging="160"/>
            </w:pPr>
            <w:r>
              <w:rPr>
                <w:rFonts w:hint="eastAsia"/>
              </w:rPr>
              <w:t>・母体と子どもの健康には，家族，特に父親の協力と，それを支える社会のしくみが必要であることを知る。</w:t>
            </w:r>
          </w:p>
          <w:p w14:paraId="6B5AE6B1" w14:textId="34AE9073" w:rsidR="00F32E82" w:rsidRDefault="00F32E82" w:rsidP="00DD6625">
            <w:pPr>
              <w:ind w:left="160" w:hangingChars="100" w:hanging="160"/>
            </w:pPr>
          </w:p>
        </w:tc>
        <w:tc>
          <w:tcPr>
            <w:tcW w:w="376" w:type="dxa"/>
            <w:tcBorders>
              <w:right w:val="dashed" w:sz="4" w:space="0" w:color="auto"/>
            </w:tcBorders>
          </w:tcPr>
          <w:p w14:paraId="1950FE7A" w14:textId="5831F8A9" w:rsidR="00DD6625" w:rsidRDefault="00DD6625" w:rsidP="00F32E82">
            <w:pPr>
              <w:jc w:val="center"/>
            </w:pPr>
            <w:r>
              <w:rPr>
                <w:rFonts w:hint="eastAsia"/>
              </w:rPr>
              <w:t>○</w:t>
            </w:r>
          </w:p>
        </w:tc>
        <w:tc>
          <w:tcPr>
            <w:tcW w:w="376" w:type="dxa"/>
            <w:tcBorders>
              <w:left w:val="dashed" w:sz="4" w:space="0" w:color="auto"/>
              <w:right w:val="dashed" w:sz="4" w:space="0" w:color="auto"/>
            </w:tcBorders>
          </w:tcPr>
          <w:p w14:paraId="533F50A2" w14:textId="6146A4DD" w:rsidR="00DD6625" w:rsidRDefault="00DD6625" w:rsidP="00F32E82">
            <w:pPr>
              <w:jc w:val="center"/>
            </w:pPr>
            <w:r>
              <w:rPr>
                <w:rFonts w:hint="eastAsia"/>
              </w:rPr>
              <w:t>○</w:t>
            </w:r>
          </w:p>
        </w:tc>
        <w:tc>
          <w:tcPr>
            <w:tcW w:w="376" w:type="dxa"/>
            <w:tcBorders>
              <w:left w:val="dashed" w:sz="4" w:space="0" w:color="auto"/>
            </w:tcBorders>
          </w:tcPr>
          <w:p w14:paraId="3F05272D" w14:textId="0BC1AAD0" w:rsidR="00DD6625" w:rsidRDefault="00DD6625" w:rsidP="00F32E82">
            <w:pPr>
              <w:jc w:val="center"/>
            </w:pPr>
            <w:r>
              <w:rPr>
                <w:rFonts w:hint="eastAsia"/>
              </w:rPr>
              <w:t>○</w:t>
            </w:r>
          </w:p>
        </w:tc>
        <w:tc>
          <w:tcPr>
            <w:tcW w:w="1502" w:type="dxa"/>
          </w:tcPr>
          <w:p w14:paraId="43BCB866" w14:textId="77777777" w:rsidR="00DD6625" w:rsidRDefault="00DD6625" w:rsidP="00DD6625"/>
        </w:tc>
      </w:tr>
      <w:tr w:rsidR="00DD6625" w14:paraId="0EFC4BF7" w14:textId="77777777" w:rsidTr="00F32E82">
        <w:tc>
          <w:tcPr>
            <w:tcW w:w="351" w:type="dxa"/>
            <w:tcBorders>
              <w:top w:val="nil"/>
              <w:bottom w:val="nil"/>
            </w:tcBorders>
          </w:tcPr>
          <w:p w14:paraId="75855105" w14:textId="77777777" w:rsidR="00DD6625" w:rsidRPr="00F32E82" w:rsidRDefault="00DD6625" w:rsidP="00F32E82">
            <w:pPr>
              <w:jc w:val="center"/>
              <w:rPr>
                <w:rFonts w:ascii="ＭＳ ゴシック" w:eastAsia="ＭＳ ゴシック" w:hAnsi="ＭＳ ゴシック"/>
              </w:rPr>
            </w:pPr>
          </w:p>
        </w:tc>
        <w:tc>
          <w:tcPr>
            <w:tcW w:w="416" w:type="dxa"/>
            <w:tcBorders>
              <w:top w:val="nil"/>
              <w:bottom w:val="nil"/>
            </w:tcBorders>
          </w:tcPr>
          <w:p w14:paraId="168216C5" w14:textId="77777777" w:rsidR="00DD6625" w:rsidRPr="00F32E82" w:rsidRDefault="00DD6625" w:rsidP="00F32E82">
            <w:pPr>
              <w:jc w:val="center"/>
              <w:rPr>
                <w:rFonts w:ascii="ＭＳ ゴシック" w:eastAsia="ＭＳ ゴシック" w:hAnsi="ＭＳ ゴシック"/>
              </w:rPr>
            </w:pPr>
          </w:p>
        </w:tc>
        <w:tc>
          <w:tcPr>
            <w:tcW w:w="1909" w:type="dxa"/>
          </w:tcPr>
          <w:p w14:paraId="17B0310D" w14:textId="5888F545" w:rsidR="00DD6625" w:rsidRPr="00DD6625" w:rsidRDefault="00DD6625" w:rsidP="00DD6625">
            <w:pPr>
              <w:ind w:left="160" w:hangingChars="100" w:hanging="160"/>
            </w:pPr>
            <w:r w:rsidRPr="00DD6625">
              <w:rPr>
                <w:rFonts w:hint="eastAsia"/>
              </w:rPr>
              <w:t>３．乳幼児の体の発達</w:t>
            </w:r>
          </w:p>
        </w:tc>
        <w:tc>
          <w:tcPr>
            <w:tcW w:w="4185" w:type="dxa"/>
          </w:tcPr>
          <w:p w14:paraId="35F3894A" w14:textId="77777777" w:rsidR="00DD6625" w:rsidRDefault="00DD6625" w:rsidP="00DD6625">
            <w:pPr>
              <w:ind w:left="160" w:hangingChars="100" w:hanging="160"/>
            </w:pPr>
            <w:r>
              <w:rPr>
                <w:rFonts w:hint="eastAsia"/>
              </w:rPr>
              <w:t>・身体の発育や運動機能などの発達の概要を理解できるようにする。</w:t>
            </w:r>
          </w:p>
          <w:p w14:paraId="54EA4C47" w14:textId="58459A97" w:rsidR="00DD6625" w:rsidRDefault="00DD6625" w:rsidP="00DD6625">
            <w:pPr>
              <w:ind w:left="160" w:hangingChars="100" w:hanging="160"/>
            </w:pPr>
            <w:r>
              <w:rPr>
                <w:rFonts w:hint="eastAsia"/>
              </w:rPr>
              <w:t>・乳幼児期は人間の発達の段階に</w:t>
            </w:r>
            <w:r w:rsidR="001D7027">
              <w:rPr>
                <w:rFonts w:hint="eastAsia"/>
              </w:rPr>
              <w:t>お</w:t>
            </w:r>
            <w:r>
              <w:rPr>
                <w:rFonts w:hint="eastAsia"/>
              </w:rPr>
              <w:t>いて最も発達が著しい重要な時期であることや，子どもの発達には個人差はあるが，一定の方向性や順序性があることを理解できるようにする。</w:t>
            </w:r>
          </w:p>
          <w:p w14:paraId="5D567D03" w14:textId="16DA6F3E" w:rsidR="00F32E82" w:rsidRDefault="00F32E82" w:rsidP="00DD6625">
            <w:pPr>
              <w:ind w:left="160" w:hangingChars="100" w:hanging="160"/>
            </w:pPr>
          </w:p>
        </w:tc>
        <w:tc>
          <w:tcPr>
            <w:tcW w:w="376" w:type="dxa"/>
            <w:tcBorders>
              <w:right w:val="dashed" w:sz="4" w:space="0" w:color="auto"/>
            </w:tcBorders>
          </w:tcPr>
          <w:p w14:paraId="5A06CC42" w14:textId="5FA2945F" w:rsidR="00DD6625" w:rsidRDefault="00DD6625" w:rsidP="00F32E82">
            <w:pPr>
              <w:jc w:val="center"/>
            </w:pPr>
            <w:r>
              <w:rPr>
                <w:rFonts w:hint="eastAsia"/>
              </w:rPr>
              <w:t>○</w:t>
            </w:r>
          </w:p>
        </w:tc>
        <w:tc>
          <w:tcPr>
            <w:tcW w:w="376" w:type="dxa"/>
            <w:tcBorders>
              <w:left w:val="dashed" w:sz="4" w:space="0" w:color="auto"/>
              <w:right w:val="dashed" w:sz="4" w:space="0" w:color="auto"/>
            </w:tcBorders>
          </w:tcPr>
          <w:p w14:paraId="51D6D698" w14:textId="2D782EFE" w:rsidR="00DD6625" w:rsidRDefault="00DD6625" w:rsidP="00F32E82">
            <w:pPr>
              <w:jc w:val="center"/>
            </w:pPr>
            <w:r>
              <w:rPr>
                <w:rFonts w:hint="eastAsia"/>
              </w:rPr>
              <w:t>○</w:t>
            </w:r>
          </w:p>
        </w:tc>
        <w:tc>
          <w:tcPr>
            <w:tcW w:w="376" w:type="dxa"/>
            <w:tcBorders>
              <w:left w:val="dashed" w:sz="4" w:space="0" w:color="auto"/>
            </w:tcBorders>
          </w:tcPr>
          <w:p w14:paraId="39F35E29" w14:textId="7048C787" w:rsidR="00DD6625" w:rsidRDefault="00DD6625" w:rsidP="00F32E82">
            <w:pPr>
              <w:jc w:val="center"/>
            </w:pPr>
            <w:r>
              <w:rPr>
                <w:rFonts w:hint="eastAsia"/>
              </w:rPr>
              <w:t>○</w:t>
            </w:r>
          </w:p>
        </w:tc>
        <w:tc>
          <w:tcPr>
            <w:tcW w:w="1502" w:type="dxa"/>
          </w:tcPr>
          <w:p w14:paraId="487015AC" w14:textId="77777777" w:rsidR="00DD6625" w:rsidRDefault="00DD6625" w:rsidP="00DD6625"/>
        </w:tc>
      </w:tr>
      <w:tr w:rsidR="00DD6625" w14:paraId="19E56BA6" w14:textId="77777777" w:rsidTr="00F32E82">
        <w:tc>
          <w:tcPr>
            <w:tcW w:w="351" w:type="dxa"/>
            <w:tcBorders>
              <w:top w:val="nil"/>
              <w:bottom w:val="nil"/>
            </w:tcBorders>
          </w:tcPr>
          <w:p w14:paraId="2E143244" w14:textId="77777777" w:rsidR="00DD6625" w:rsidRPr="00F32E82" w:rsidRDefault="00DD6625" w:rsidP="00F32E82">
            <w:pPr>
              <w:jc w:val="center"/>
              <w:rPr>
                <w:rFonts w:ascii="ＭＳ ゴシック" w:eastAsia="ＭＳ ゴシック" w:hAnsi="ＭＳ ゴシック"/>
              </w:rPr>
            </w:pPr>
          </w:p>
        </w:tc>
        <w:tc>
          <w:tcPr>
            <w:tcW w:w="416" w:type="dxa"/>
            <w:tcBorders>
              <w:top w:val="nil"/>
              <w:bottom w:val="nil"/>
            </w:tcBorders>
          </w:tcPr>
          <w:p w14:paraId="57D91B5D" w14:textId="77777777" w:rsidR="00DD6625" w:rsidRPr="00F32E82" w:rsidRDefault="00DD6625" w:rsidP="00F32E82">
            <w:pPr>
              <w:jc w:val="center"/>
              <w:rPr>
                <w:rFonts w:ascii="ＭＳ ゴシック" w:eastAsia="ＭＳ ゴシック" w:hAnsi="ＭＳ ゴシック"/>
              </w:rPr>
            </w:pPr>
          </w:p>
        </w:tc>
        <w:tc>
          <w:tcPr>
            <w:tcW w:w="1909" w:type="dxa"/>
          </w:tcPr>
          <w:p w14:paraId="3EFBB59F" w14:textId="317FF962" w:rsidR="00DD6625" w:rsidRPr="00DD6625" w:rsidRDefault="00DD6625" w:rsidP="00DD6625">
            <w:pPr>
              <w:ind w:left="160" w:hangingChars="100" w:hanging="160"/>
            </w:pPr>
            <w:r w:rsidRPr="00DD6625">
              <w:rPr>
                <w:rFonts w:hint="eastAsia"/>
              </w:rPr>
              <w:t>４．乳幼児の心の発達</w:t>
            </w:r>
          </w:p>
        </w:tc>
        <w:tc>
          <w:tcPr>
            <w:tcW w:w="4185" w:type="dxa"/>
          </w:tcPr>
          <w:p w14:paraId="42BD3C33" w14:textId="77777777" w:rsidR="00DD6625" w:rsidRDefault="00DD6625" w:rsidP="00DD6625">
            <w:pPr>
              <w:ind w:left="160" w:hangingChars="100" w:hanging="160"/>
            </w:pPr>
            <w:r>
              <w:rPr>
                <w:rFonts w:hint="eastAsia"/>
              </w:rPr>
              <w:t>・言語，認知，情緒，社会性などの発達の概要と，それらの発達が密接に関連していることを理解できるようにする。</w:t>
            </w:r>
          </w:p>
          <w:p w14:paraId="4B4716C3" w14:textId="77777777" w:rsidR="00DD6625" w:rsidRDefault="00DD6625" w:rsidP="00DD6625">
            <w:pPr>
              <w:ind w:left="160" w:hangingChars="100" w:hanging="160"/>
            </w:pPr>
            <w:r>
              <w:rPr>
                <w:rFonts w:hint="eastAsia"/>
              </w:rPr>
              <w:t>・乳児期の親との関わりによる愛着の形成は，将来の人間関係の基礎となることを理解できるようにする。</w:t>
            </w:r>
          </w:p>
          <w:p w14:paraId="38A26F74" w14:textId="77777777" w:rsidR="00F32E82" w:rsidRDefault="00F32E82" w:rsidP="00DD6625">
            <w:pPr>
              <w:ind w:left="160" w:hangingChars="100" w:hanging="160"/>
            </w:pPr>
          </w:p>
          <w:p w14:paraId="597371BF" w14:textId="014113D4" w:rsidR="00F32E82" w:rsidRDefault="00F32E82" w:rsidP="00DD6625">
            <w:pPr>
              <w:ind w:left="160" w:hangingChars="100" w:hanging="160"/>
            </w:pPr>
          </w:p>
        </w:tc>
        <w:tc>
          <w:tcPr>
            <w:tcW w:w="376" w:type="dxa"/>
            <w:tcBorders>
              <w:right w:val="dashed" w:sz="4" w:space="0" w:color="auto"/>
            </w:tcBorders>
          </w:tcPr>
          <w:p w14:paraId="3CDF9630" w14:textId="4436B7E6" w:rsidR="00DD6625" w:rsidRPr="00DD6625" w:rsidRDefault="00DD6625" w:rsidP="00F32E82">
            <w:pPr>
              <w:jc w:val="center"/>
            </w:pPr>
            <w:r>
              <w:rPr>
                <w:rFonts w:hint="eastAsia"/>
              </w:rPr>
              <w:t>○</w:t>
            </w:r>
          </w:p>
        </w:tc>
        <w:tc>
          <w:tcPr>
            <w:tcW w:w="376" w:type="dxa"/>
            <w:tcBorders>
              <w:left w:val="dashed" w:sz="4" w:space="0" w:color="auto"/>
              <w:right w:val="dashed" w:sz="4" w:space="0" w:color="auto"/>
            </w:tcBorders>
          </w:tcPr>
          <w:p w14:paraId="68917532" w14:textId="260C4CB2" w:rsidR="00DD6625" w:rsidRDefault="00DD6625" w:rsidP="00F32E82">
            <w:pPr>
              <w:jc w:val="center"/>
            </w:pPr>
            <w:r>
              <w:rPr>
                <w:rFonts w:hint="eastAsia"/>
              </w:rPr>
              <w:t>○</w:t>
            </w:r>
          </w:p>
        </w:tc>
        <w:tc>
          <w:tcPr>
            <w:tcW w:w="376" w:type="dxa"/>
            <w:tcBorders>
              <w:left w:val="dashed" w:sz="4" w:space="0" w:color="auto"/>
            </w:tcBorders>
          </w:tcPr>
          <w:p w14:paraId="2F49DD20" w14:textId="5E175615" w:rsidR="00DD6625" w:rsidRDefault="00DD6625" w:rsidP="00F32E82">
            <w:pPr>
              <w:jc w:val="center"/>
            </w:pPr>
            <w:r>
              <w:rPr>
                <w:rFonts w:hint="eastAsia"/>
              </w:rPr>
              <w:t>○</w:t>
            </w:r>
          </w:p>
        </w:tc>
        <w:tc>
          <w:tcPr>
            <w:tcW w:w="1502" w:type="dxa"/>
          </w:tcPr>
          <w:p w14:paraId="3FB4E5EC" w14:textId="77777777" w:rsidR="00DD6625" w:rsidRDefault="00DD6625" w:rsidP="00DD6625"/>
        </w:tc>
      </w:tr>
      <w:tr w:rsidR="00F32E82" w:rsidRPr="00675435" w14:paraId="64A296C6" w14:textId="77777777" w:rsidTr="00F32E82">
        <w:tc>
          <w:tcPr>
            <w:tcW w:w="351" w:type="dxa"/>
            <w:tcBorders>
              <w:bottom w:val="single" w:sz="4" w:space="0" w:color="auto"/>
            </w:tcBorders>
            <w:shd w:val="pct40" w:color="auto" w:fill="auto"/>
          </w:tcPr>
          <w:p w14:paraId="39C07F8A" w14:textId="77777777" w:rsidR="00F32E82" w:rsidRPr="00F32E82" w:rsidRDefault="00F32E82" w:rsidP="00750D25">
            <w:pPr>
              <w:jc w:val="center"/>
              <w:rPr>
                <w:rFonts w:ascii="ＭＳ ゴシック" w:eastAsia="ＭＳ ゴシック" w:hAnsi="ＭＳ ゴシック"/>
                <w:color w:val="FFFFFF" w:themeColor="background1"/>
                <w:w w:val="33"/>
                <w:sz w:val="20"/>
              </w:rPr>
            </w:pPr>
            <w:bookmarkStart w:id="2" w:name="_Hlk69749984"/>
            <w:r w:rsidRPr="00F32E82">
              <w:rPr>
                <w:rFonts w:ascii="ＭＳ ゴシック" w:eastAsia="ＭＳ ゴシック" w:hAnsi="ＭＳ ゴシック" w:hint="eastAsia"/>
                <w:color w:val="FFFFFF" w:themeColor="background1"/>
                <w:w w:val="33"/>
                <w:sz w:val="20"/>
              </w:rPr>
              <w:lastRenderedPageBreak/>
              <w:t>学期</w:t>
            </w:r>
          </w:p>
        </w:tc>
        <w:tc>
          <w:tcPr>
            <w:tcW w:w="416" w:type="dxa"/>
            <w:tcBorders>
              <w:bottom w:val="single" w:sz="4" w:space="0" w:color="auto"/>
            </w:tcBorders>
            <w:shd w:val="pct40" w:color="auto" w:fill="auto"/>
          </w:tcPr>
          <w:p w14:paraId="28E9B1F1" w14:textId="77777777" w:rsidR="00F32E82" w:rsidRPr="00F32E82" w:rsidRDefault="00F32E82" w:rsidP="00750D25">
            <w:pPr>
              <w:jc w:val="center"/>
              <w:rPr>
                <w:rFonts w:ascii="ＭＳ ゴシック" w:eastAsia="ＭＳ ゴシック" w:hAnsi="ＭＳ ゴシック"/>
                <w:color w:val="FFFFFF" w:themeColor="background1"/>
                <w:sz w:val="20"/>
              </w:rPr>
            </w:pPr>
            <w:r w:rsidRPr="00F32E82">
              <w:rPr>
                <w:rFonts w:ascii="ＭＳ ゴシック" w:eastAsia="ＭＳ ゴシック" w:hAnsi="ＭＳ ゴシック" w:hint="eastAsia"/>
                <w:color w:val="FFFFFF" w:themeColor="background1"/>
                <w:sz w:val="20"/>
              </w:rPr>
              <w:t>月</w:t>
            </w:r>
          </w:p>
        </w:tc>
        <w:tc>
          <w:tcPr>
            <w:tcW w:w="1909" w:type="dxa"/>
            <w:shd w:val="pct40" w:color="auto" w:fill="auto"/>
          </w:tcPr>
          <w:p w14:paraId="285C381A"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学習項目</w:t>
            </w:r>
          </w:p>
        </w:tc>
        <w:tc>
          <w:tcPr>
            <w:tcW w:w="4185" w:type="dxa"/>
            <w:shd w:val="pct40" w:color="auto" w:fill="auto"/>
          </w:tcPr>
          <w:p w14:paraId="74E11735"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学習内容（ねらい）および評価の観点</w:t>
            </w:r>
          </w:p>
        </w:tc>
        <w:tc>
          <w:tcPr>
            <w:tcW w:w="376" w:type="dxa"/>
            <w:tcBorders>
              <w:right w:val="dashed" w:sz="4" w:space="0" w:color="auto"/>
            </w:tcBorders>
            <w:shd w:val="pct40" w:color="auto" w:fill="auto"/>
          </w:tcPr>
          <w:p w14:paraId="7A443D51"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a</w:t>
            </w:r>
          </w:p>
        </w:tc>
        <w:tc>
          <w:tcPr>
            <w:tcW w:w="376" w:type="dxa"/>
            <w:tcBorders>
              <w:left w:val="dashed" w:sz="4" w:space="0" w:color="auto"/>
              <w:right w:val="dashed" w:sz="4" w:space="0" w:color="auto"/>
            </w:tcBorders>
            <w:shd w:val="pct40" w:color="auto" w:fill="auto"/>
          </w:tcPr>
          <w:p w14:paraId="26F15060"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b</w:t>
            </w:r>
          </w:p>
        </w:tc>
        <w:tc>
          <w:tcPr>
            <w:tcW w:w="376" w:type="dxa"/>
            <w:tcBorders>
              <w:left w:val="dashed" w:sz="4" w:space="0" w:color="auto"/>
            </w:tcBorders>
            <w:shd w:val="pct40" w:color="auto" w:fill="auto"/>
          </w:tcPr>
          <w:p w14:paraId="12A547C6"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c</w:t>
            </w:r>
          </w:p>
        </w:tc>
        <w:tc>
          <w:tcPr>
            <w:tcW w:w="1502" w:type="dxa"/>
            <w:shd w:val="pct40" w:color="auto" w:fill="auto"/>
          </w:tcPr>
          <w:p w14:paraId="69BF22B0"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評価方法</w:t>
            </w:r>
          </w:p>
        </w:tc>
      </w:tr>
      <w:bookmarkEnd w:id="2"/>
      <w:tr w:rsidR="00DD6625" w14:paraId="73BE9E19" w14:textId="77777777" w:rsidTr="00F32E82">
        <w:tc>
          <w:tcPr>
            <w:tcW w:w="351" w:type="dxa"/>
            <w:tcBorders>
              <w:top w:val="single" w:sz="4" w:space="0" w:color="auto"/>
              <w:bottom w:val="nil"/>
            </w:tcBorders>
          </w:tcPr>
          <w:p w14:paraId="30104D32" w14:textId="77777777" w:rsidR="00DD6625" w:rsidRPr="00F32E82" w:rsidRDefault="00DD6625" w:rsidP="00F32E82">
            <w:pPr>
              <w:jc w:val="center"/>
              <w:rPr>
                <w:rFonts w:ascii="ＭＳ ゴシック" w:eastAsia="ＭＳ ゴシック" w:hAnsi="ＭＳ ゴシック"/>
              </w:rPr>
            </w:pPr>
          </w:p>
        </w:tc>
        <w:tc>
          <w:tcPr>
            <w:tcW w:w="416" w:type="dxa"/>
            <w:tcBorders>
              <w:top w:val="single" w:sz="4" w:space="0" w:color="auto"/>
              <w:bottom w:val="nil"/>
            </w:tcBorders>
          </w:tcPr>
          <w:p w14:paraId="7C6E4516" w14:textId="77777777" w:rsidR="00DD6625" w:rsidRPr="00F32E82" w:rsidRDefault="00DD6625" w:rsidP="00F32E82">
            <w:pPr>
              <w:jc w:val="center"/>
              <w:rPr>
                <w:rFonts w:ascii="ＭＳ ゴシック" w:eastAsia="ＭＳ ゴシック" w:hAnsi="ＭＳ ゴシック"/>
              </w:rPr>
            </w:pPr>
          </w:p>
        </w:tc>
        <w:tc>
          <w:tcPr>
            <w:tcW w:w="1909" w:type="dxa"/>
          </w:tcPr>
          <w:p w14:paraId="2D5D5999" w14:textId="71950D09" w:rsidR="00DD6625" w:rsidRPr="00DD6625" w:rsidRDefault="00B3727C" w:rsidP="00DD6625">
            <w:pPr>
              <w:ind w:left="160" w:hangingChars="100" w:hanging="160"/>
            </w:pPr>
            <w:r w:rsidRPr="00B3727C">
              <w:rPr>
                <w:rFonts w:hint="eastAsia"/>
              </w:rPr>
              <w:t>第２節　子どもの生活</w:t>
            </w:r>
          </w:p>
        </w:tc>
        <w:tc>
          <w:tcPr>
            <w:tcW w:w="4185" w:type="dxa"/>
          </w:tcPr>
          <w:p w14:paraId="71431F1E" w14:textId="77777777" w:rsidR="00DD6625" w:rsidRDefault="00DD6625" w:rsidP="00DD6625">
            <w:pPr>
              <w:ind w:left="160" w:hangingChars="100" w:hanging="160"/>
            </w:pPr>
          </w:p>
        </w:tc>
        <w:tc>
          <w:tcPr>
            <w:tcW w:w="376" w:type="dxa"/>
            <w:tcBorders>
              <w:right w:val="dashed" w:sz="4" w:space="0" w:color="auto"/>
            </w:tcBorders>
          </w:tcPr>
          <w:p w14:paraId="370DA840" w14:textId="77777777" w:rsidR="00DD6625" w:rsidRDefault="00DD6625" w:rsidP="00F32E82">
            <w:pPr>
              <w:jc w:val="center"/>
            </w:pPr>
          </w:p>
        </w:tc>
        <w:tc>
          <w:tcPr>
            <w:tcW w:w="376" w:type="dxa"/>
            <w:tcBorders>
              <w:left w:val="dashed" w:sz="4" w:space="0" w:color="auto"/>
              <w:right w:val="dashed" w:sz="4" w:space="0" w:color="auto"/>
            </w:tcBorders>
          </w:tcPr>
          <w:p w14:paraId="21FC7DE3" w14:textId="77777777" w:rsidR="00DD6625" w:rsidRDefault="00DD6625" w:rsidP="00F32E82">
            <w:pPr>
              <w:jc w:val="center"/>
            </w:pPr>
          </w:p>
        </w:tc>
        <w:tc>
          <w:tcPr>
            <w:tcW w:w="376" w:type="dxa"/>
            <w:tcBorders>
              <w:left w:val="dashed" w:sz="4" w:space="0" w:color="auto"/>
            </w:tcBorders>
          </w:tcPr>
          <w:p w14:paraId="6E7630BF" w14:textId="77777777" w:rsidR="00DD6625" w:rsidRDefault="00DD6625" w:rsidP="00F32E82">
            <w:pPr>
              <w:jc w:val="center"/>
            </w:pPr>
          </w:p>
        </w:tc>
        <w:tc>
          <w:tcPr>
            <w:tcW w:w="1502" w:type="dxa"/>
          </w:tcPr>
          <w:p w14:paraId="3AB41C78" w14:textId="77777777" w:rsidR="00B3727C" w:rsidRDefault="00B3727C" w:rsidP="00B3727C">
            <w:r>
              <w:rPr>
                <w:rFonts w:hint="eastAsia"/>
              </w:rPr>
              <w:t>・授業態度</w:t>
            </w:r>
          </w:p>
          <w:p w14:paraId="2AB4F43F" w14:textId="77777777" w:rsidR="00B3727C" w:rsidRDefault="00B3727C" w:rsidP="00B3727C">
            <w:r>
              <w:rPr>
                <w:rFonts w:hint="eastAsia"/>
              </w:rPr>
              <w:t>・発問評価</w:t>
            </w:r>
          </w:p>
          <w:p w14:paraId="7B0AE7C1" w14:textId="77777777" w:rsidR="00B3727C" w:rsidRDefault="00B3727C" w:rsidP="00B3727C">
            <w:pPr>
              <w:ind w:left="160" w:hangingChars="100" w:hanging="160"/>
            </w:pPr>
            <w:r>
              <w:rPr>
                <w:rFonts w:hint="eastAsia"/>
              </w:rPr>
              <w:t>・ワークシート（活動）</w:t>
            </w:r>
          </w:p>
          <w:p w14:paraId="6C69D344" w14:textId="77777777" w:rsidR="00B3727C" w:rsidRDefault="00B3727C" w:rsidP="00B3727C">
            <w:r>
              <w:rPr>
                <w:rFonts w:hint="eastAsia"/>
              </w:rPr>
              <w:t>・プリント学習</w:t>
            </w:r>
          </w:p>
          <w:p w14:paraId="32DAD728" w14:textId="77777777" w:rsidR="00B3727C" w:rsidRDefault="00B3727C" w:rsidP="00B3727C">
            <w:r>
              <w:rPr>
                <w:rFonts w:hint="eastAsia"/>
              </w:rPr>
              <w:t>・ノート提出</w:t>
            </w:r>
          </w:p>
          <w:p w14:paraId="473913EF" w14:textId="107CF253" w:rsidR="00DD6625" w:rsidRDefault="00B3727C" w:rsidP="00B3727C">
            <w:r>
              <w:rPr>
                <w:rFonts w:hint="eastAsia"/>
              </w:rPr>
              <w:t>・定期考査</w:t>
            </w:r>
          </w:p>
        </w:tc>
      </w:tr>
      <w:tr w:rsidR="00B3727C" w14:paraId="5C801346" w14:textId="77777777" w:rsidTr="00F32E82">
        <w:tc>
          <w:tcPr>
            <w:tcW w:w="351" w:type="dxa"/>
            <w:tcBorders>
              <w:top w:val="nil"/>
              <w:bottom w:val="nil"/>
            </w:tcBorders>
          </w:tcPr>
          <w:p w14:paraId="682EE5A7" w14:textId="77777777" w:rsidR="00B3727C" w:rsidRPr="00F32E82" w:rsidRDefault="00B3727C" w:rsidP="00F32E82">
            <w:pPr>
              <w:jc w:val="center"/>
              <w:rPr>
                <w:rFonts w:ascii="ＭＳ ゴシック" w:eastAsia="ＭＳ ゴシック" w:hAnsi="ＭＳ ゴシック"/>
              </w:rPr>
            </w:pPr>
          </w:p>
        </w:tc>
        <w:tc>
          <w:tcPr>
            <w:tcW w:w="416" w:type="dxa"/>
            <w:tcBorders>
              <w:top w:val="nil"/>
              <w:bottom w:val="nil"/>
            </w:tcBorders>
          </w:tcPr>
          <w:p w14:paraId="6A2D1A45" w14:textId="77777777" w:rsidR="00B3727C" w:rsidRPr="00F32E82" w:rsidRDefault="00B3727C" w:rsidP="00F32E82">
            <w:pPr>
              <w:jc w:val="center"/>
              <w:rPr>
                <w:rFonts w:ascii="ＭＳ ゴシック" w:eastAsia="ＭＳ ゴシック" w:hAnsi="ＭＳ ゴシック"/>
              </w:rPr>
            </w:pPr>
          </w:p>
        </w:tc>
        <w:tc>
          <w:tcPr>
            <w:tcW w:w="1909" w:type="dxa"/>
          </w:tcPr>
          <w:p w14:paraId="5F55CAC4" w14:textId="6CE7EBF0" w:rsidR="00B3727C" w:rsidRPr="00B3727C" w:rsidRDefault="00B3727C" w:rsidP="00DD6625">
            <w:pPr>
              <w:ind w:left="160" w:hangingChars="100" w:hanging="160"/>
            </w:pPr>
            <w:r w:rsidRPr="00B3727C">
              <w:rPr>
                <w:rFonts w:hint="eastAsia"/>
              </w:rPr>
              <w:t>１．親と子のかかわり</w:t>
            </w:r>
          </w:p>
        </w:tc>
        <w:tc>
          <w:tcPr>
            <w:tcW w:w="4185" w:type="dxa"/>
          </w:tcPr>
          <w:p w14:paraId="6DF31D92" w14:textId="77777777" w:rsidR="00B3727C" w:rsidRDefault="00B3727C" w:rsidP="00B3727C">
            <w:pPr>
              <w:ind w:left="160" w:hangingChars="100" w:hanging="160"/>
            </w:pPr>
            <w:r>
              <w:rPr>
                <w:rFonts w:hint="eastAsia"/>
              </w:rPr>
              <w:t>・乳幼児期は，その発達の段階に応じた親の働きかけが重要であることを親の保育態度と関連付けて理解できるようにする。</w:t>
            </w:r>
          </w:p>
          <w:p w14:paraId="7950AB26" w14:textId="22C24BF9" w:rsidR="00B3727C" w:rsidRDefault="00B3727C" w:rsidP="00B3727C">
            <w:pPr>
              <w:ind w:left="160" w:hangingChars="100" w:hanging="160"/>
            </w:pPr>
            <w:r>
              <w:rPr>
                <w:rFonts w:hint="eastAsia"/>
              </w:rPr>
              <w:t>・社会的自立のためには，子どもの発達に応じて基本的生活習慣や社会的な規範を身に付けさせることが親や家族の重要な役割であることを理解できるようにする。</w:t>
            </w:r>
          </w:p>
        </w:tc>
        <w:tc>
          <w:tcPr>
            <w:tcW w:w="376" w:type="dxa"/>
            <w:tcBorders>
              <w:right w:val="dashed" w:sz="4" w:space="0" w:color="auto"/>
            </w:tcBorders>
          </w:tcPr>
          <w:p w14:paraId="26C2CADD" w14:textId="0C3D55E9" w:rsidR="00B3727C" w:rsidRDefault="00B3727C" w:rsidP="00F32E82">
            <w:pPr>
              <w:jc w:val="center"/>
            </w:pPr>
            <w:r>
              <w:rPr>
                <w:rFonts w:hint="eastAsia"/>
              </w:rPr>
              <w:t>○</w:t>
            </w:r>
          </w:p>
        </w:tc>
        <w:tc>
          <w:tcPr>
            <w:tcW w:w="376" w:type="dxa"/>
            <w:tcBorders>
              <w:left w:val="dashed" w:sz="4" w:space="0" w:color="auto"/>
              <w:right w:val="dashed" w:sz="4" w:space="0" w:color="auto"/>
            </w:tcBorders>
          </w:tcPr>
          <w:p w14:paraId="19ED5615" w14:textId="550E18D2" w:rsidR="00B3727C" w:rsidRDefault="00B3727C" w:rsidP="00F32E82">
            <w:pPr>
              <w:jc w:val="center"/>
            </w:pPr>
            <w:r>
              <w:rPr>
                <w:rFonts w:hint="eastAsia"/>
              </w:rPr>
              <w:t>○</w:t>
            </w:r>
          </w:p>
        </w:tc>
        <w:tc>
          <w:tcPr>
            <w:tcW w:w="376" w:type="dxa"/>
            <w:tcBorders>
              <w:left w:val="dashed" w:sz="4" w:space="0" w:color="auto"/>
            </w:tcBorders>
          </w:tcPr>
          <w:p w14:paraId="410C1648" w14:textId="7C4D032A" w:rsidR="00B3727C" w:rsidRDefault="00B3727C" w:rsidP="00F32E82">
            <w:pPr>
              <w:jc w:val="center"/>
            </w:pPr>
            <w:r>
              <w:rPr>
                <w:rFonts w:hint="eastAsia"/>
              </w:rPr>
              <w:t>○</w:t>
            </w:r>
          </w:p>
        </w:tc>
        <w:tc>
          <w:tcPr>
            <w:tcW w:w="1502" w:type="dxa"/>
          </w:tcPr>
          <w:p w14:paraId="07BF99E8" w14:textId="77777777" w:rsidR="00B3727C" w:rsidRDefault="00B3727C" w:rsidP="00B3727C"/>
        </w:tc>
      </w:tr>
      <w:tr w:rsidR="00B3727C" w14:paraId="118D6A16" w14:textId="77777777" w:rsidTr="00F32E82">
        <w:tc>
          <w:tcPr>
            <w:tcW w:w="351" w:type="dxa"/>
            <w:tcBorders>
              <w:top w:val="nil"/>
              <w:bottom w:val="nil"/>
            </w:tcBorders>
          </w:tcPr>
          <w:p w14:paraId="7B47F7D8" w14:textId="77777777" w:rsidR="00B3727C" w:rsidRPr="00F32E82" w:rsidRDefault="00B3727C" w:rsidP="00F32E82">
            <w:pPr>
              <w:jc w:val="center"/>
              <w:rPr>
                <w:rFonts w:ascii="ＭＳ ゴシック" w:eastAsia="ＭＳ ゴシック" w:hAnsi="ＭＳ ゴシック"/>
              </w:rPr>
            </w:pPr>
          </w:p>
        </w:tc>
        <w:tc>
          <w:tcPr>
            <w:tcW w:w="416" w:type="dxa"/>
            <w:tcBorders>
              <w:top w:val="nil"/>
              <w:bottom w:val="nil"/>
            </w:tcBorders>
          </w:tcPr>
          <w:p w14:paraId="12FC25D0" w14:textId="77777777" w:rsidR="00B3727C" w:rsidRPr="00F32E82" w:rsidRDefault="00B3727C" w:rsidP="00F32E82">
            <w:pPr>
              <w:jc w:val="center"/>
              <w:rPr>
                <w:rFonts w:ascii="ＭＳ ゴシック" w:eastAsia="ＭＳ ゴシック" w:hAnsi="ＭＳ ゴシック"/>
              </w:rPr>
            </w:pPr>
          </w:p>
        </w:tc>
        <w:tc>
          <w:tcPr>
            <w:tcW w:w="1909" w:type="dxa"/>
          </w:tcPr>
          <w:p w14:paraId="6E435847" w14:textId="208E30AA" w:rsidR="00B3727C" w:rsidRPr="00B3727C" w:rsidRDefault="00B3727C" w:rsidP="00DD6625">
            <w:pPr>
              <w:ind w:left="160" w:hangingChars="100" w:hanging="160"/>
            </w:pPr>
            <w:r w:rsidRPr="00B3727C">
              <w:rPr>
                <w:rFonts w:hint="eastAsia"/>
              </w:rPr>
              <w:t>２．乳幼児の生活と安全</w:t>
            </w:r>
          </w:p>
        </w:tc>
        <w:tc>
          <w:tcPr>
            <w:tcW w:w="4185" w:type="dxa"/>
          </w:tcPr>
          <w:p w14:paraId="1AA4105A" w14:textId="77777777" w:rsidR="00B3727C" w:rsidRDefault="00B3727C" w:rsidP="00B3727C">
            <w:pPr>
              <w:ind w:left="160" w:hangingChars="100" w:hanging="160"/>
            </w:pPr>
            <w:r>
              <w:rPr>
                <w:rFonts w:hint="eastAsia"/>
              </w:rPr>
              <w:t>・健康管理と安全への配慮などについて理解できるようにする。</w:t>
            </w:r>
          </w:p>
          <w:p w14:paraId="289E9315" w14:textId="231400FF" w:rsidR="00B3727C" w:rsidRDefault="00B3727C" w:rsidP="00B3727C">
            <w:pPr>
              <w:ind w:left="160" w:hangingChars="100" w:hanging="160"/>
            </w:pPr>
            <w:r>
              <w:rPr>
                <w:rFonts w:hint="eastAsia"/>
              </w:rPr>
              <w:t>・乳児の溢乳の対処や抱き方など，個々の子どもに応じた接し方を実践したり，安全や衛生に気を配り室内外の環境を整えたりすることの必要性を理解する。</w:t>
            </w:r>
          </w:p>
        </w:tc>
        <w:tc>
          <w:tcPr>
            <w:tcW w:w="376" w:type="dxa"/>
            <w:tcBorders>
              <w:right w:val="dashed" w:sz="4" w:space="0" w:color="auto"/>
            </w:tcBorders>
          </w:tcPr>
          <w:p w14:paraId="667D46B2" w14:textId="53AC4005" w:rsidR="00B3727C" w:rsidRDefault="00B3727C" w:rsidP="00F32E82">
            <w:pPr>
              <w:jc w:val="center"/>
            </w:pPr>
            <w:r>
              <w:rPr>
                <w:rFonts w:hint="eastAsia"/>
              </w:rPr>
              <w:t>○</w:t>
            </w:r>
          </w:p>
        </w:tc>
        <w:tc>
          <w:tcPr>
            <w:tcW w:w="376" w:type="dxa"/>
            <w:tcBorders>
              <w:left w:val="dashed" w:sz="4" w:space="0" w:color="auto"/>
              <w:right w:val="dashed" w:sz="4" w:space="0" w:color="auto"/>
            </w:tcBorders>
          </w:tcPr>
          <w:p w14:paraId="6F0E1219" w14:textId="019C2455" w:rsidR="00B3727C" w:rsidRDefault="00B3727C" w:rsidP="00F32E82">
            <w:pPr>
              <w:jc w:val="center"/>
            </w:pPr>
            <w:r>
              <w:rPr>
                <w:rFonts w:hint="eastAsia"/>
              </w:rPr>
              <w:t>○</w:t>
            </w:r>
          </w:p>
        </w:tc>
        <w:tc>
          <w:tcPr>
            <w:tcW w:w="376" w:type="dxa"/>
            <w:tcBorders>
              <w:left w:val="dashed" w:sz="4" w:space="0" w:color="auto"/>
            </w:tcBorders>
          </w:tcPr>
          <w:p w14:paraId="09D93774" w14:textId="56B413DC" w:rsidR="00B3727C" w:rsidRDefault="00B3727C" w:rsidP="00F32E82">
            <w:pPr>
              <w:jc w:val="center"/>
            </w:pPr>
            <w:r>
              <w:rPr>
                <w:rFonts w:hint="eastAsia"/>
              </w:rPr>
              <w:t>○</w:t>
            </w:r>
          </w:p>
        </w:tc>
        <w:tc>
          <w:tcPr>
            <w:tcW w:w="1502" w:type="dxa"/>
          </w:tcPr>
          <w:p w14:paraId="6D31260B" w14:textId="77777777" w:rsidR="00B3727C" w:rsidRDefault="00B3727C" w:rsidP="00B3727C"/>
        </w:tc>
      </w:tr>
      <w:tr w:rsidR="00B3727C" w14:paraId="3B866C39" w14:textId="77777777" w:rsidTr="00F32E82">
        <w:tc>
          <w:tcPr>
            <w:tcW w:w="351" w:type="dxa"/>
            <w:tcBorders>
              <w:top w:val="nil"/>
              <w:bottom w:val="nil"/>
            </w:tcBorders>
          </w:tcPr>
          <w:p w14:paraId="43F7DF35" w14:textId="77777777" w:rsidR="00B3727C" w:rsidRPr="00F32E82" w:rsidRDefault="00B3727C" w:rsidP="00F32E82">
            <w:pPr>
              <w:jc w:val="center"/>
              <w:rPr>
                <w:rFonts w:ascii="ＭＳ ゴシック" w:eastAsia="ＭＳ ゴシック" w:hAnsi="ＭＳ ゴシック"/>
              </w:rPr>
            </w:pPr>
          </w:p>
        </w:tc>
        <w:tc>
          <w:tcPr>
            <w:tcW w:w="416" w:type="dxa"/>
            <w:tcBorders>
              <w:top w:val="nil"/>
              <w:bottom w:val="nil"/>
            </w:tcBorders>
          </w:tcPr>
          <w:p w14:paraId="173AD331" w14:textId="77777777" w:rsidR="00B3727C" w:rsidRPr="00F32E82" w:rsidRDefault="00B3727C" w:rsidP="00F32E82">
            <w:pPr>
              <w:jc w:val="center"/>
              <w:rPr>
                <w:rFonts w:ascii="ＭＳ ゴシック" w:eastAsia="ＭＳ ゴシック" w:hAnsi="ＭＳ ゴシック"/>
              </w:rPr>
            </w:pPr>
          </w:p>
        </w:tc>
        <w:tc>
          <w:tcPr>
            <w:tcW w:w="1909" w:type="dxa"/>
          </w:tcPr>
          <w:p w14:paraId="46C4B799" w14:textId="10620066" w:rsidR="00B3727C" w:rsidRPr="00B3727C" w:rsidRDefault="00B3727C" w:rsidP="00DD6625">
            <w:pPr>
              <w:ind w:left="160" w:hangingChars="100" w:hanging="160"/>
            </w:pPr>
            <w:r w:rsidRPr="00B3727C">
              <w:rPr>
                <w:rFonts w:hint="eastAsia"/>
              </w:rPr>
              <w:t>３．子どもの成長と遊び</w:t>
            </w:r>
          </w:p>
        </w:tc>
        <w:tc>
          <w:tcPr>
            <w:tcW w:w="4185" w:type="dxa"/>
          </w:tcPr>
          <w:p w14:paraId="03C43649" w14:textId="247F8D5B" w:rsidR="00B3727C" w:rsidRDefault="00B3727C" w:rsidP="00B3727C">
            <w:pPr>
              <w:ind w:left="160" w:hangingChars="100" w:hanging="160"/>
            </w:pPr>
            <w:r w:rsidRPr="00B3727C">
              <w:rPr>
                <w:rFonts w:hint="eastAsia"/>
              </w:rPr>
              <w:t>・遊びが子どもの生活において重要である</w:t>
            </w:r>
            <w:r w:rsidR="001D7027">
              <w:rPr>
                <w:rFonts w:hint="eastAsia"/>
              </w:rPr>
              <w:t>こと</w:t>
            </w:r>
            <w:r w:rsidRPr="00B3727C">
              <w:rPr>
                <w:rFonts w:hint="eastAsia"/>
              </w:rPr>
              <w:t>，遊びを通して様々な心身の発達が促されることを理解できるようにする。</w:t>
            </w:r>
          </w:p>
        </w:tc>
        <w:tc>
          <w:tcPr>
            <w:tcW w:w="376" w:type="dxa"/>
            <w:tcBorders>
              <w:right w:val="dashed" w:sz="4" w:space="0" w:color="auto"/>
            </w:tcBorders>
          </w:tcPr>
          <w:p w14:paraId="19634FDC" w14:textId="0C534585" w:rsidR="00B3727C" w:rsidRDefault="00B3727C" w:rsidP="00F32E82">
            <w:pPr>
              <w:jc w:val="center"/>
            </w:pPr>
            <w:r>
              <w:rPr>
                <w:rFonts w:hint="eastAsia"/>
              </w:rPr>
              <w:t>○</w:t>
            </w:r>
          </w:p>
        </w:tc>
        <w:tc>
          <w:tcPr>
            <w:tcW w:w="376" w:type="dxa"/>
            <w:tcBorders>
              <w:left w:val="dashed" w:sz="4" w:space="0" w:color="auto"/>
              <w:right w:val="dashed" w:sz="4" w:space="0" w:color="auto"/>
            </w:tcBorders>
          </w:tcPr>
          <w:p w14:paraId="11FB6D63" w14:textId="474FD442" w:rsidR="00B3727C" w:rsidRDefault="00B3727C" w:rsidP="00F32E82">
            <w:pPr>
              <w:jc w:val="center"/>
            </w:pPr>
            <w:r>
              <w:rPr>
                <w:rFonts w:hint="eastAsia"/>
              </w:rPr>
              <w:t>○</w:t>
            </w:r>
          </w:p>
        </w:tc>
        <w:tc>
          <w:tcPr>
            <w:tcW w:w="376" w:type="dxa"/>
            <w:tcBorders>
              <w:left w:val="dashed" w:sz="4" w:space="0" w:color="auto"/>
            </w:tcBorders>
          </w:tcPr>
          <w:p w14:paraId="75A026DC" w14:textId="514B92E4" w:rsidR="00B3727C" w:rsidRDefault="00B3727C" w:rsidP="00F32E82">
            <w:pPr>
              <w:jc w:val="center"/>
            </w:pPr>
            <w:r>
              <w:rPr>
                <w:rFonts w:hint="eastAsia"/>
              </w:rPr>
              <w:t>○</w:t>
            </w:r>
          </w:p>
        </w:tc>
        <w:tc>
          <w:tcPr>
            <w:tcW w:w="1502" w:type="dxa"/>
          </w:tcPr>
          <w:p w14:paraId="1BFFB318" w14:textId="77777777" w:rsidR="00B3727C" w:rsidRDefault="00B3727C" w:rsidP="00B3727C"/>
        </w:tc>
      </w:tr>
      <w:tr w:rsidR="00B3727C" w14:paraId="2BBA5182" w14:textId="77777777" w:rsidTr="00F32E82">
        <w:tc>
          <w:tcPr>
            <w:tcW w:w="351" w:type="dxa"/>
            <w:tcBorders>
              <w:top w:val="nil"/>
              <w:bottom w:val="nil"/>
            </w:tcBorders>
          </w:tcPr>
          <w:p w14:paraId="75D0FA89" w14:textId="77777777" w:rsidR="00B3727C" w:rsidRPr="00F32E82" w:rsidRDefault="00B3727C" w:rsidP="00F32E82">
            <w:pPr>
              <w:jc w:val="center"/>
              <w:rPr>
                <w:rFonts w:ascii="ＭＳ ゴシック" w:eastAsia="ＭＳ ゴシック" w:hAnsi="ＭＳ ゴシック"/>
              </w:rPr>
            </w:pPr>
          </w:p>
        </w:tc>
        <w:tc>
          <w:tcPr>
            <w:tcW w:w="416" w:type="dxa"/>
            <w:tcBorders>
              <w:top w:val="nil"/>
              <w:bottom w:val="nil"/>
            </w:tcBorders>
          </w:tcPr>
          <w:p w14:paraId="6D285387" w14:textId="77777777" w:rsidR="00B3727C" w:rsidRPr="00F32E82" w:rsidRDefault="00B3727C" w:rsidP="00F32E82">
            <w:pPr>
              <w:jc w:val="center"/>
              <w:rPr>
                <w:rFonts w:ascii="ＭＳ ゴシック" w:eastAsia="ＭＳ ゴシック" w:hAnsi="ＭＳ ゴシック"/>
              </w:rPr>
            </w:pPr>
          </w:p>
        </w:tc>
        <w:tc>
          <w:tcPr>
            <w:tcW w:w="1909" w:type="dxa"/>
          </w:tcPr>
          <w:p w14:paraId="3F194254" w14:textId="6E8B8634" w:rsidR="00B3727C" w:rsidRPr="00B3727C" w:rsidRDefault="00B3727C" w:rsidP="00DD6625">
            <w:pPr>
              <w:ind w:left="160" w:hangingChars="100" w:hanging="160"/>
            </w:pPr>
            <w:r w:rsidRPr="00B3727C">
              <w:rPr>
                <w:rFonts w:hint="eastAsia"/>
              </w:rPr>
              <w:t>体験　子どもとのかかわり方を学ぶ</w:t>
            </w:r>
          </w:p>
        </w:tc>
        <w:tc>
          <w:tcPr>
            <w:tcW w:w="4185" w:type="dxa"/>
          </w:tcPr>
          <w:p w14:paraId="113484C8" w14:textId="291B439A" w:rsidR="00B3727C" w:rsidRDefault="00B3727C" w:rsidP="00B3727C">
            <w:pPr>
              <w:ind w:left="160" w:hangingChars="100" w:hanging="160"/>
            </w:pPr>
            <w:r>
              <w:rPr>
                <w:rFonts w:hint="eastAsia"/>
              </w:rPr>
              <w:t>・乳幼児との</w:t>
            </w:r>
            <w:r w:rsidR="001D7027">
              <w:rPr>
                <w:rFonts w:hint="eastAsia"/>
              </w:rPr>
              <w:t>ふ</w:t>
            </w:r>
            <w:r>
              <w:rPr>
                <w:rFonts w:hint="eastAsia"/>
              </w:rPr>
              <w:t>れ合いや交流，親や保育者が乳幼児と関わる姿の観察など，実践的・体験的な学習活動を通して身に付けることができるようにする。</w:t>
            </w:r>
          </w:p>
          <w:p w14:paraId="471253BA" w14:textId="15FD2C5C" w:rsidR="00B3727C" w:rsidRPr="00B3727C" w:rsidRDefault="00B3727C" w:rsidP="00B3727C">
            <w:pPr>
              <w:ind w:left="160" w:hangingChars="100" w:hanging="160"/>
            </w:pPr>
            <w:r>
              <w:rPr>
                <w:rFonts w:hint="eastAsia"/>
              </w:rPr>
              <w:t>・子どもの目の高さで優しく，わかりやすい言葉で話しかけたり，話を聞いたりすることの大切さについて理解を深める。</w:t>
            </w:r>
          </w:p>
        </w:tc>
        <w:tc>
          <w:tcPr>
            <w:tcW w:w="376" w:type="dxa"/>
            <w:tcBorders>
              <w:right w:val="dashed" w:sz="4" w:space="0" w:color="auto"/>
            </w:tcBorders>
          </w:tcPr>
          <w:p w14:paraId="2522DDCA" w14:textId="51EC221F" w:rsidR="00B3727C" w:rsidRDefault="00B3727C" w:rsidP="00F32E82">
            <w:pPr>
              <w:jc w:val="center"/>
            </w:pPr>
            <w:r>
              <w:rPr>
                <w:rFonts w:hint="eastAsia"/>
              </w:rPr>
              <w:t>○</w:t>
            </w:r>
          </w:p>
        </w:tc>
        <w:tc>
          <w:tcPr>
            <w:tcW w:w="376" w:type="dxa"/>
            <w:tcBorders>
              <w:left w:val="dashed" w:sz="4" w:space="0" w:color="auto"/>
              <w:right w:val="dashed" w:sz="4" w:space="0" w:color="auto"/>
            </w:tcBorders>
          </w:tcPr>
          <w:p w14:paraId="45A35258" w14:textId="31A6E5E6" w:rsidR="00B3727C" w:rsidRDefault="00B3727C" w:rsidP="00F32E82">
            <w:pPr>
              <w:jc w:val="center"/>
            </w:pPr>
            <w:r>
              <w:rPr>
                <w:rFonts w:hint="eastAsia"/>
              </w:rPr>
              <w:t>○</w:t>
            </w:r>
          </w:p>
        </w:tc>
        <w:tc>
          <w:tcPr>
            <w:tcW w:w="376" w:type="dxa"/>
            <w:tcBorders>
              <w:left w:val="dashed" w:sz="4" w:space="0" w:color="auto"/>
            </w:tcBorders>
          </w:tcPr>
          <w:p w14:paraId="259ACA25" w14:textId="41A37C06" w:rsidR="00B3727C" w:rsidRDefault="00B3727C" w:rsidP="00F32E82">
            <w:pPr>
              <w:jc w:val="center"/>
            </w:pPr>
            <w:r>
              <w:rPr>
                <w:rFonts w:hint="eastAsia"/>
              </w:rPr>
              <w:t>○</w:t>
            </w:r>
          </w:p>
        </w:tc>
        <w:tc>
          <w:tcPr>
            <w:tcW w:w="1502" w:type="dxa"/>
          </w:tcPr>
          <w:p w14:paraId="3E49AE8E" w14:textId="58335737" w:rsidR="00B3727C" w:rsidRDefault="00D248E6" w:rsidP="00B3727C">
            <w:r>
              <w:rPr>
                <w:rFonts w:hint="eastAsia"/>
              </w:rPr>
              <w:t>・レポート提出</w:t>
            </w:r>
          </w:p>
        </w:tc>
      </w:tr>
      <w:tr w:rsidR="00B3727C" w14:paraId="5111D95B" w14:textId="77777777" w:rsidTr="00F32E82">
        <w:tc>
          <w:tcPr>
            <w:tcW w:w="351" w:type="dxa"/>
            <w:tcBorders>
              <w:top w:val="nil"/>
              <w:bottom w:val="nil"/>
            </w:tcBorders>
          </w:tcPr>
          <w:p w14:paraId="698E16EF" w14:textId="77777777" w:rsidR="00B3727C" w:rsidRPr="00F32E82" w:rsidRDefault="00B3727C" w:rsidP="00F32E82">
            <w:pPr>
              <w:jc w:val="center"/>
              <w:rPr>
                <w:rFonts w:ascii="ＭＳ ゴシック" w:eastAsia="ＭＳ ゴシック" w:hAnsi="ＭＳ ゴシック"/>
              </w:rPr>
            </w:pPr>
          </w:p>
        </w:tc>
        <w:tc>
          <w:tcPr>
            <w:tcW w:w="416" w:type="dxa"/>
            <w:tcBorders>
              <w:top w:val="nil"/>
              <w:bottom w:val="nil"/>
            </w:tcBorders>
          </w:tcPr>
          <w:p w14:paraId="0B12B45B" w14:textId="77777777" w:rsidR="00B3727C" w:rsidRPr="00F32E82" w:rsidRDefault="00B3727C" w:rsidP="00F32E82">
            <w:pPr>
              <w:jc w:val="center"/>
              <w:rPr>
                <w:rFonts w:ascii="ＭＳ ゴシック" w:eastAsia="ＭＳ ゴシック" w:hAnsi="ＭＳ ゴシック"/>
              </w:rPr>
            </w:pPr>
          </w:p>
        </w:tc>
        <w:tc>
          <w:tcPr>
            <w:tcW w:w="1909" w:type="dxa"/>
          </w:tcPr>
          <w:p w14:paraId="679DBF41" w14:textId="3942189A" w:rsidR="00B3727C" w:rsidRPr="00B3727C" w:rsidRDefault="00B3727C" w:rsidP="00DD6625">
            <w:pPr>
              <w:ind w:left="160" w:hangingChars="100" w:hanging="160"/>
            </w:pPr>
            <w:r w:rsidRPr="00B3727C">
              <w:rPr>
                <w:rFonts w:hint="eastAsia"/>
              </w:rPr>
              <w:t>第３節　子育て支援と福祉</w:t>
            </w:r>
          </w:p>
        </w:tc>
        <w:tc>
          <w:tcPr>
            <w:tcW w:w="4185" w:type="dxa"/>
          </w:tcPr>
          <w:p w14:paraId="29BF034C" w14:textId="77777777" w:rsidR="00B3727C" w:rsidRDefault="00B3727C" w:rsidP="00B3727C">
            <w:pPr>
              <w:ind w:left="160" w:hangingChars="100" w:hanging="160"/>
            </w:pPr>
          </w:p>
        </w:tc>
        <w:tc>
          <w:tcPr>
            <w:tcW w:w="376" w:type="dxa"/>
            <w:tcBorders>
              <w:right w:val="dashed" w:sz="4" w:space="0" w:color="auto"/>
            </w:tcBorders>
          </w:tcPr>
          <w:p w14:paraId="1FEE368E" w14:textId="77777777" w:rsidR="00B3727C" w:rsidRDefault="00B3727C" w:rsidP="00F32E82">
            <w:pPr>
              <w:jc w:val="center"/>
            </w:pPr>
          </w:p>
        </w:tc>
        <w:tc>
          <w:tcPr>
            <w:tcW w:w="376" w:type="dxa"/>
            <w:tcBorders>
              <w:left w:val="dashed" w:sz="4" w:space="0" w:color="auto"/>
              <w:right w:val="dashed" w:sz="4" w:space="0" w:color="auto"/>
            </w:tcBorders>
          </w:tcPr>
          <w:p w14:paraId="10AFA50E" w14:textId="77777777" w:rsidR="00B3727C" w:rsidRDefault="00B3727C" w:rsidP="00F32E82">
            <w:pPr>
              <w:jc w:val="center"/>
            </w:pPr>
          </w:p>
        </w:tc>
        <w:tc>
          <w:tcPr>
            <w:tcW w:w="376" w:type="dxa"/>
            <w:tcBorders>
              <w:left w:val="dashed" w:sz="4" w:space="0" w:color="auto"/>
            </w:tcBorders>
          </w:tcPr>
          <w:p w14:paraId="3D5BB7CB" w14:textId="77777777" w:rsidR="00B3727C" w:rsidRDefault="00B3727C" w:rsidP="00F32E82">
            <w:pPr>
              <w:jc w:val="center"/>
            </w:pPr>
          </w:p>
        </w:tc>
        <w:tc>
          <w:tcPr>
            <w:tcW w:w="1502" w:type="dxa"/>
          </w:tcPr>
          <w:p w14:paraId="2D7E6402" w14:textId="77777777" w:rsidR="00B3727C" w:rsidRDefault="00B3727C" w:rsidP="00B3727C">
            <w:r>
              <w:rPr>
                <w:rFonts w:hint="eastAsia"/>
              </w:rPr>
              <w:t>・授業態度</w:t>
            </w:r>
          </w:p>
          <w:p w14:paraId="64CF6D87" w14:textId="77777777" w:rsidR="00B3727C" w:rsidRDefault="00B3727C" w:rsidP="00B3727C">
            <w:r>
              <w:rPr>
                <w:rFonts w:hint="eastAsia"/>
              </w:rPr>
              <w:t>・発問評価</w:t>
            </w:r>
          </w:p>
          <w:p w14:paraId="04A9B4DB" w14:textId="77777777" w:rsidR="00B3727C" w:rsidRDefault="00B3727C" w:rsidP="00B3727C">
            <w:pPr>
              <w:ind w:left="160" w:hangingChars="100" w:hanging="160"/>
            </w:pPr>
            <w:r>
              <w:rPr>
                <w:rFonts w:hint="eastAsia"/>
              </w:rPr>
              <w:t>・ワークシート（活動）</w:t>
            </w:r>
          </w:p>
          <w:p w14:paraId="7D8BDCBE" w14:textId="77777777" w:rsidR="00B3727C" w:rsidRDefault="00B3727C" w:rsidP="00B3727C">
            <w:r>
              <w:rPr>
                <w:rFonts w:hint="eastAsia"/>
              </w:rPr>
              <w:t>・プリント学習</w:t>
            </w:r>
          </w:p>
          <w:p w14:paraId="79A06526" w14:textId="77777777" w:rsidR="00B3727C" w:rsidRDefault="00B3727C" w:rsidP="00B3727C">
            <w:r>
              <w:rPr>
                <w:rFonts w:hint="eastAsia"/>
              </w:rPr>
              <w:t>・ノート提出</w:t>
            </w:r>
          </w:p>
          <w:p w14:paraId="02A6B8F2" w14:textId="19555406" w:rsidR="00B3727C" w:rsidRDefault="00B3727C" w:rsidP="00B3727C">
            <w:r>
              <w:rPr>
                <w:rFonts w:hint="eastAsia"/>
              </w:rPr>
              <w:t>・定期考査</w:t>
            </w:r>
          </w:p>
        </w:tc>
      </w:tr>
      <w:tr w:rsidR="00B3727C" w14:paraId="07FBB910" w14:textId="77777777" w:rsidTr="00F32E82">
        <w:tc>
          <w:tcPr>
            <w:tcW w:w="351" w:type="dxa"/>
            <w:tcBorders>
              <w:top w:val="nil"/>
              <w:bottom w:val="nil"/>
            </w:tcBorders>
          </w:tcPr>
          <w:p w14:paraId="3EFD83D4" w14:textId="77777777" w:rsidR="00B3727C" w:rsidRPr="00F32E82" w:rsidRDefault="00B3727C" w:rsidP="00F32E82">
            <w:pPr>
              <w:jc w:val="center"/>
              <w:rPr>
                <w:rFonts w:ascii="ＭＳ ゴシック" w:eastAsia="ＭＳ ゴシック" w:hAnsi="ＭＳ ゴシック"/>
              </w:rPr>
            </w:pPr>
          </w:p>
        </w:tc>
        <w:tc>
          <w:tcPr>
            <w:tcW w:w="416" w:type="dxa"/>
            <w:tcBorders>
              <w:top w:val="nil"/>
              <w:bottom w:val="nil"/>
            </w:tcBorders>
          </w:tcPr>
          <w:p w14:paraId="1EB7297E" w14:textId="77777777" w:rsidR="00B3727C" w:rsidRPr="00F32E82" w:rsidRDefault="00B3727C" w:rsidP="00F32E82">
            <w:pPr>
              <w:jc w:val="center"/>
              <w:rPr>
                <w:rFonts w:ascii="ＭＳ ゴシック" w:eastAsia="ＭＳ ゴシック" w:hAnsi="ＭＳ ゴシック"/>
              </w:rPr>
            </w:pPr>
          </w:p>
        </w:tc>
        <w:tc>
          <w:tcPr>
            <w:tcW w:w="1909" w:type="dxa"/>
          </w:tcPr>
          <w:p w14:paraId="73BF9991" w14:textId="2C9EE02E" w:rsidR="00B3727C" w:rsidRPr="00B3727C" w:rsidRDefault="00D248E6" w:rsidP="00DD6625">
            <w:pPr>
              <w:ind w:left="160" w:hangingChars="100" w:hanging="160"/>
            </w:pPr>
            <w:r w:rsidRPr="00D248E6">
              <w:rPr>
                <w:rFonts w:hint="eastAsia"/>
              </w:rPr>
              <w:t>１．地域社会と子育て支援</w:t>
            </w:r>
          </w:p>
        </w:tc>
        <w:tc>
          <w:tcPr>
            <w:tcW w:w="4185" w:type="dxa"/>
          </w:tcPr>
          <w:p w14:paraId="2E3F3332" w14:textId="77777777" w:rsidR="00D248E6" w:rsidRDefault="00D248E6" w:rsidP="00D248E6">
            <w:pPr>
              <w:ind w:left="160" w:hangingChars="100" w:hanging="160"/>
            </w:pPr>
            <w:r>
              <w:rPr>
                <w:rFonts w:hint="eastAsia"/>
              </w:rPr>
              <w:t>・家庭保育と集団保育を取り上げ，子どもの発達と環境との関わりについて理解できるようにする。</w:t>
            </w:r>
          </w:p>
          <w:p w14:paraId="187344DE" w14:textId="5F941380" w:rsidR="00B3727C" w:rsidRDefault="00D248E6" w:rsidP="00D248E6">
            <w:pPr>
              <w:ind w:left="160" w:hangingChars="100" w:hanging="160"/>
            </w:pPr>
            <w:r>
              <w:rPr>
                <w:rFonts w:hint="eastAsia"/>
              </w:rPr>
              <w:t>・社会環境の変化による人間関係の希薄化，自然と</w:t>
            </w:r>
            <w:r w:rsidR="001D7027">
              <w:rPr>
                <w:rFonts w:hint="eastAsia"/>
              </w:rPr>
              <w:t>ふ</w:t>
            </w:r>
            <w:r>
              <w:rPr>
                <w:rFonts w:hint="eastAsia"/>
              </w:rPr>
              <w:t>れ合う経験の不足，育児不安や孤立感，保育所不足と待機児童の問題などを取り上げ，子育て支援の必要性について理解できるようにする。</w:t>
            </w:r>
          </w:p>
        </w:tc>
        <w:tc>
          <w:tcPr>
            <w:tcW w:w="376" w:type="dxa"/>
            <w:tcBorders>
              <w:right w:val="dashed" w:sz="4" w:space="0" w:color="auto"/>
            </w:tcBorders>
          </w:tcPr>
          <w:p w14:paraId="1925AF6C" w14:textId="7C029FDA" w:rsidR="00B3727C" w:rsidRDefault="00D248E6" w:rsidP="00F32E82">
            <w:pPr>
              <w:jc w:val="center"/>
            </w:pPr>
            <w:r>
              <w:rPr>
                <w:rFonts w:hint="eastAsia"/>
              </w:rPr>
              <w:t>○</w:t>
            </w:r>
          </w:p>
        </w:tc>
        <w:tc>
          <w:tcPr>
            <w:tcW w:w="376" w:type="dxa"/>
            <w:tcBorders>
              <w:left w:val="dashed" w:sz="4" w:space="0" w:color="auto"/>
              <w:right w:val="dashed" w:sz="4" w:space="0" w:color="auto"/>
            </w:tcBorders>
          </w:tcPr>
          <w:p w14:paraId="55C7939B" w14:textId="71037100" w:rsidR="00B3727C" w:rsidRDefault="00D248E6" w:rsidP="00F32E82">
            <w:pPr>
              <w:jc w:val="center"/>
            </w:pPr>
            <w:r>
              <w:rPr>
                <w:rFonts w:hint="eastAsia"/>
              </w:rPr>
              <w:t>○</w:t>
            </w:r>
          </w:p>
        </w:tc>
        <w:tc>
          <w:tcPr>
            <w:tcW w:w="376" w:type="dxa"/>
            <w:tcBorders>
              <w:left w:val="dashed" w:sz="4" w:space="0" w:color="auto"/>
            </w:tcBorders>
          </w:tcPr>
          <w:p w14:paraId="64768530" w14:textId="32CD07E8" w:rsidR="00B3727C" w:rsidRDefault="00D248E6" w:rsidP="00F32E82">
            <w:pPr>
              <w:jc w:val="center"/>
            </w:pPr>
            <w:r>
              <w:rPr>
                <w:rFonts w:hint="eastAsia"/>
              </w:rPr>
              <w:t>○</w:t>
            </w:r>
          </w:p>
        </w:tc>
        <w:tc>
          <w:tcPr>
            <w:tcW w:w="1502" w:type="dxa"/>
          </w:tcPr>
          <w:p w14:paraId="31E06126" w14:textId="77777777" w:rsidR="00B3727C" w:rsidRDefault="00B3727C" w:rsidP="00B3727C"/>
        </w:tc>
      </w:tr>
      <w:tr w:rsidR="00D248E6" w14:paraId="0A054F88" w14:textId="77777777" w:rsidTr="00F32E82">
        <w:tc>
          <w:tcPr>
            <w:tcW w:w="351" w:type="dxa"/>
            <w:tcBorders>
              <w:top w:val="nil"/>
              <w:bottom w:val="nil"/>
            </w:tcBorders>
          </w:tcPr>
          <w:p w14:paraId="1E381F1C" w14:textId="77777777" w:rsidR="00D248E6" w:rsidRPr="00F32E82" w:rsidRDefault="00D248E6" w:rsidP="00F32E82">
            <w:pPr>
              <w:jc w:val="center"/>
              <w:rPr>
                <w:rFonts w:ascii="ＭＳ ゴシック" w:eastAsia="ＭＳ ゴシック" w:hAnsi="ＭＳ ゴシック"/>
              </w:rPr>
            </w:pPr>
          </w:p>
        </w:tc>
        <w:tc>
          <w:tcPr>
            <w:tcW w:w="416" w:type="dxa"/>
            <w:tcBorders>
              <w:top w:val="nil"/>
              <w:bottom w:val="single" w:sz="4" w:space="0" w:color="auto"/>
            </w:tcBorders>
          </w:tcPr>
          <w:p w14:paraId="6A0E29FE" w14:textId="77777777" w:rsidR="00D248E6" w:rsidRPr="00F32E82" w:rsidRDefault="00D248E6" w:rsidP="00F32E82">
            <w:pPr>
              <w:jc w:val="center"/>
              <w:rPr>
                <w:rFonts w:ascii="ＭＳ ゴシック" w:eastAsia="ＭＳ ゴシック" w:hAnsi="ＭＳ ゴシック"/>
              </w:rPr>
            </w:pPr>
          </w:p>
        </w:tc>
        <w:tc>
          <w:tcPr>
            <w:tcW w:w="1909" w:type="dxa"/>
          </w:tcPr>
          <w:p w14:paraId="3C6DF7A6" w14:textId="6FBE13DE" w:rsidR="00D248E6" w:rsidRPr="00D248E6" w:rsidRDefault="00D248E6" w:rsidP="00DD6625">
            <w:pPr>
              <w:ind w:left="160" w:hangingChars="100" w:hanging="160"/>
            </w:pPr>
            <w:r w:rsidRPr="00D248E6">
              <w:rPr>
                <w:rFonts w:hint="eastAsia"/>
              </w:rPr>
              <w:t>２．未来を担う子どもの権利</w:t>
            </w:r>
          </w:p>
        </w:tc>
        <w:tc>
          <w:tcPr>
            <w:tcW w:w="4185" w:type="dxa"/>
          </w:tcPr>
          <w:p w14:paraId="5D4FC1DB" w14:textId="2EF0FCBE" w:rsidR="00D248E6" w:rsidRDefault="00D248E6" w:rsidP="00D248E6">
            <w:pPr>
              <w:ind w:left="160" w:hangingChars="100" w:hanging="160"/>
            </w:pPr>
            <w:r>
              <w:rPr>
                <w:rFonts w:hint="eastAsia"/>
              </w:rPr>
              <w:t>・児童憲章，児童福祉法，児童の権利に関する条約などに示された児童福祉の理念についても</w:t>
            </w:r>
            <w:r w:rsidR="001D7027">
              <w:rPr>
                <w:rFonts w:hint="eastAsia"/>
              </w:rPr>
              <w:t>ふ</w:t>
            </w:r>
            <w:r>
              <w:rPr>
                <w:rFonts w:hint="eastAsia"/>
              </w:rPr>
              <w:t>れ，子どもの福祉について理解できるようにする。</w:t>
            </w:r>
          </w:p>
          <w:p w14:paraId="61C2773D" w14:textId="57CCD9B4" w:rsidR="00D248E6" w:rsidRDefault="00D248E6" w:rsidP="00D248E6">
            <w:pPr>
              <w:ind w:left="160" w:hangingChars="100" w:hanging="160"/>
            </w:pPr>
            <w:r>
              <w:rPr>
                <w:rFonts w:hint="eastAsia"/>
              </w:rPr>
              <w:t>・子どもの貧困や虐待の問題などを取り上げ，現代の子どもを取り巻く社会環境の課題について理解できるようにする。</w:t>
            </w:r>
          </w:p>
        </w:tc>
        <w:tc>
          <w:tcPr>
            <w:tcW w:w="376" w:type="dxa"/>
            <w:tcBorders>
              <w:right w:val="dashed" w:sz="4" w:space="0" w:color="auto"/>
            </w:tcBorders>
          </w:tcPr>
          <w:p w14:paraId="7C655A7D" w14:textId="686AA934" w:rsidR="00D248E6" w:rsidRDefault="00D248E6" w:rsidP="00F32E82">
            <w:pPr>
              <w:jc w:val="center"/>
            </w:pPr>
            <w:r>
              <w:rPr>
                <w:rFonts w:hint="eastAsia"/>
              </w:rPr>
              <w:t>○</w:t>
            </w:r>
          </w:p>
        </w:tc>
        <w:tc>
          <w:tcPr>
            <w:tcW w:w="376" w:type="dxa"/>
            <w:tcBorders>
              <w:left w:val="dashed" w:sz="4" w:space="0" w:color="auto"/>
              <w:right w:val="dashed" w:sz="4" w:space="0" w:color="auto"/>
            </w:tcBorders>
          </w:tcPr>
          <w:p w14:paraId="574D6CDD" w14:textId="11B3A75E" w:rsidR="00D248E6" w:rsidRDefault="00D248E6" w:rsidP="00F32E82">
            <w:pPr>
              <w:jc w:val="center"/>
            </w:pPr>
            <w:r>
              <w:rPr>
                <w:rFonts w:hint="eastAsia"/>
              </w:rPr>
              <w:t>○</w:t>
            </w:r>
          </w:p>
        </w:tc>
        <w:tc>
          <w:tcPr>
            <w:tcW w:w="376" w:type="dxa"/>
            <w:tcBorders>
              <w:left w:val="dashed" w:sz="4" w:space="0" w:color="auto"/>
            </w:tcBorders>
          </w:tcPr>
          <w:p w14:paraId="50563313" w14:textId="7CFE23A7" w:rsidR="00D248E6" w:rsidRDefault="00D248E6" w:rsidP="00F32E82">
            <w:pPr>
              <w:jc w:val="center"/>
            </w:pPr>
            <w:r>
              <w:rPr>
                <w:rFonts w:hint="eastAsia"/>
              </w:rPr>
              <w:t>○</w:t>
            </w:r>
          </w:p>
        </w:tc>
        <w:tc>
          <w:tcPr>
            <w:tcW w:w="1502" w:type="dxa"/>
          </w:tcPr>
          <w:p w14:paraId="15F2431C" w14:textId="77777777" w:rsidR="00D248E6" w:rsidRDefault="00D248E6" w:rsidP="00B3727C"/>
        </w:tc>
      </w:tr>
      <w:tr w:rsidR="00D248E6" w14:paraId="0E85C3C5" w14:textId="77777777" w:rsidTr="00F32E82">
        <w:tc>
          <w:tcPr>
            <w:tcW w:w="351" w:type="dxa"/>
            <w:tcBorders>
              <w:top w:val="nil"/>
              <w:bottom w:val="nil"/>
            </w:tcBorders>
          </w:tcPr>
          <w:p w14:paraId="7DF499E5" w14:textId="77777777" w:rsidR="00D248E6" w:rsidRPr="00F32E82" w:rsidRDefault="00D248E6" w:rsidP="00F32E82">
            <w:pPr>
              <w:jc w:val="center"/>
              <w:rPr>
                <w:rFonts w:ascii="ＭＳ ゴシック" w:eastAsia="ＭＳ ゴシック" w:hAnsi="ＭＳ ゴシック"/>
              </w:rPr>
            </w:pPr>
          </w:p>
        </w:tc>
        <w:tc>
          <w:tcPr>
            <w:tcW w:w="416" w:type="dxa"/>
            <w:tcBorders>
              <w:bottom w:val="nil"/>
            </w:tcBorders>
          </w:tcPr>
          <w:p w14:paraId="2BC0E19A" w14:textId="4C7F05CB" w:rsidR="00D248E6" w:rsidRPr="00F32E82" w:rsidRDefault="00F32E82" w:rsidP="00F32E82">
            <w:pPr>
              <w:jc w:val="center"/>
              <w:rPr>
                <w:rFonts w:ascii="ＭＳ ゴシック" w:eastAsia="ＭＳ ゴシック" w:hAnsi="ＭＳ ゴシック"/>
              </w:rPr>
            </w:pPr>
            <w:r>
              <w:rPr>
                <w:rFonts w:ascii="ＭＳ ゴシック" w:eastAsia="ＭＳ ゴシック" w:hAnsi="ＭＳ ゴシック" w:hint="eastAsia"/>
              </w:rPr>
              <w:t>6</w:t>
            </w:r>
          </w:p>
        </w:tc>
        <w:tc>
          <w:tcPr>
            <w:tcW w:w="1909" w:type="dxa"/>
          </w:tcPr>
          <w:p w14:paraId="219B8AB8" w14:textId="6518F88E" w:rsidR="00D248E6" w:rsidRPr="00D248E6" w:rsidRDefault="00D248E6" w:rsidP="00DD6625">
            <w:pPr>
              <w:ind w:left="160" w:hangingChars="100" w:hanging="160"/>
            </w:pPr>
            <w:r w:rsidRPr="00D248E6">
              <w:rPr>
                <w:rFonts w:hint="eastAsia"/>
              </w:rPr>
              <w:t>３章　充実した生涯へ</w:t>
            </w:r>
          </w:p>
        </w:tc>
        <w:tc>
          <w:tcPr>
            <w:tcW w:w="4185" w:type="dxa"/>
          </w:tcPr>
          <w:p w14:paraId="67256A0A" w14:textId="77777777" w:rsidR="00D248E6" w:rsidRDefault="00D248E6" w:rsidP="00D248E6">
            <w:pPr>
              <w:ind w:left="160" w:hangingChars="100" w:hanging="160"/>
            </w:pPr>
          </w:p>
        </w:tc>
        <w:tc>
          <w:tcPr>
            <w:tcW w:w="376" w:type="dxa"/>
            <w:tcBorders>
              <w:right w:val="dashed" w:sz="4" w:space="0" w:color="auto"/>
            </w:tcBorders>
          </w:tcPr>
          <w:p w14:paraId="2162007D" w14:textId="77777777" w:rsidR="00D248E6" w:rsidRDefault="00D248E6" w:rsidP="00F32E82">
            <w:pPr>
              <w:jc w:val="center"/>
            </w:pPr>
          </w:p>
        </w:tc>
        <w:tc>
          <w:tcPr>
            <w:tcW w:w="376" w:type="dxa"/>
            <w:tcBorders>
              <w:left w:val="dashed" w:sz="4" w:space="0" w:color="auto"/>
              <w:right w:val="dashed" w:sz="4" w:space="0" w:color="auto"/>
            </w:tcBorders>
          </w:tcPr>
          <w:p w14:paraId="47B982BE" w14:textId="77777777" w:rsidR="00D248E6" w:rsidRDefault="00D248E6" w:rsidP="00F32E82">
            <w:pPr>
              <w:jc w:val="center"/>
            </w:pPr>
          </w:p>
        </w:tc>
        <w:tc>
          <w:tcPr>
            <w:tcW w:w="376" w:type="dxa"/>
            <w:tcBorders>
              <w:left w:val="dashed" w:sz="4" w:space="0" w:color="auto"/>
            </w:tcBorders>
          </w:tcPr>
          <w:p w14:paraId="32D989DE" w14:textId="77777777" w:rsidR="00D248E6" w:rsidRDefault="00D248E6" w:rsidP="00F32E82">
            <w:pPr>
              <w:jc w:val="center"/>
            </w:pPr>
          </w:p>
        </w:tc>
        <w:tc>
          <w:tcPr>
            <w:tcW w:w="1502" w:type="dxa"/>
          </w:tcPr>
          <w:p w14:paraId="48249EC9" w14:textId="77777777" w:rsidR="00D248E6" w:rsidRDefault="00D248E6" w:rsidP="00D248E6">
            <w:r>
              <w:rPr>
                <w:rFonts w:hint="eastAsia"/>
              </w:rPr>
              <w:t>・授業態度</w:t>
            </w:r>
          </w:p>
          <w:p w14:paraId="3FEC703E" w14:textId="77777777" w:rsidR="00D248E6" w:rsidRDefault="00D248E6" w:rsidP="00D248E6">
            <w:r>
              <w:rPr>
                <w:rFonts w:hint="eastAsia"/>
              </w:rPr>
              <w:t>・発問評価</w:t>
            </w:r>
          </w:p>
          <w:p w14:paraId="6C9AD196" w14:textId="77777777" w:rsidR="00D248E6" w:rsidRDefault="00D248E6" w:rsidP="00D248E6">
            <w:pPr>
              <w:ind w:left="160" w:hangingChars="100" w:hanging="160"/>
            </w:pPr>
            <w:r>
              <w:rPr>
                <w:rFonts w:hint="eastAsia"/>
              </w:rPr>
              <w:t>・ワークシート（活動）</w:t>
            </w:r>
          </w:p>
          <w:p w14:paraId="0A676A3F" w14:textId="77777777" w:rsidR="00D248E6" w:rsidRDefault="00D248E6" w:rsidP="00D248E6">
            <w:r>
              <w:rPr>
                <w:rFonts w:hint="eastAsia"/>
              </w:rPr>
              <w:t>・プリント学習</w:t>
            </w:r>
          </w:p>
          <w:p w14:paraId="3C63A504" w14:textId="77777777" w:rsidR="00D248E6" w:rsidRDefault="00D248E6" w:rsidP="00D248E6">
            <w:r>
              <w:rPr>
                <w:rFonts w:hint="eastAsia"/>
              </w:rPr>
              <w:t>・ノート提出</w:t>
            </w:r>
          </w:p>
          <w:p w14:paraId="5E8AD121" w14:textId="55BE51C9" w:rsidR="00D248E6" w:rsidRDefault="00D248E6" w:rsidP="00D248E6">
            <w:r>
              <w:rPr>
                <w:rFonts w:hint="eastAsia"/>
              </w:rPr>
              <w:t>・定期考査</w:t>
            </w:r>
          </w:p>
        </w:tc>
      </w:tr>
      <w:tr w:rsidR="00D248E6" w14:paraId="399AB201" w14:textId="77777777" w:rsidTr="00F32E82">
        <w:tc>
          <w:tcPr>
            <w:tcW w:w="351" w:type="dxa"/>
            <w:tcBorders>
              <w:top w:val="nil"/>
              <w:bottom w:val="nil"/>
            </w:tcBorders>
          </w:tcPr>
          <w:p w14:paraId="0D528817" w14:textId="77777777" w:rsidR="00D248E6" w:rsidRPr="00F32E82" w:rsidRDefault="00D248E6" w:rsidP="00F32E82">
            <w:pPr>
              <w:jc w:val="center"/>
              <w:rPr>
                <w:rFonts w:ascii="ＭＳ ゴシック" w:eastAsia="ＭＳ ゴシック" w:hAnsi="ＭＳ ゴシック"/>
              </w:rPr>
            </w:pPr>
          </w:p>
        </w:tc>
        <w:tc>
          <w:tcPr>
            <w:tcW w:w="416" w:type="dxa"/>
            <w:tcBorders>
              <w:top w:val="nil"/>
              <w:bottom w:val="nil"/>
            </w:tcBorders>
          </w:tcPr>
          <w:p w14:paraId="323B8E6F" w14:textId="77777777" w:rsidR="00D248E6" w:rsidRPr="00F32E82" w:rsidRDefault="00D248E6" w:rsidP="00F32E82">
            <w:pPr>
              <w:jc w:val="center"/>
              <w:rPr>
                <w:rFonts w:ascii="ＭＳ ゴシック" w:eastAsia="ＭＳ ゴシック" w:hAnsi="ＭＳ ゴシック"/>
              </w:rPr>
            </w:pPr>
          </w:p>
        </w:tc>
        <w:tc>
          <w:tcPr>
            <w:tcW w:w="1909" w:type="dxa"/>
          </w:tcPr>
          <w:p w14:paraId="31D3F504" w14:textId="3A655666" w:rsidR="00D248E6" w:rsidRPr="00D248E6" w:rsidRDefault="00D248E6" w:rsidP="00DD6625">
            <w:pPr>
              <w:ind w:left="160" w:hangingChars="100" w:hanging="160"/>
            </w:pPr>
            <w:r w:rsidRPr="00D248E6">
              <w:rPr>
                <w:rFonts w:hint="eastAsia"/>
              </w:rPr>
              <w:t>１．超高齢社会を生きる</w:t>
            </w:r>
          </w:p>
        </w:tc>
        <w:tc>
          <w:tcPr>
            <w:tcW w:w="4185" w:type="dxa"/>
          </w:tcPr>
          <w:p w14:paraId="1C2832BC" w14:textId="77777777" w:rsidR="00D248E6" w:rsidRDefault="00D248E6" w:rsidP="00D248E6">
            <w:pPr>
              <w:ind w:left="160" w:hangingChars="100" w:hanging="160"/>
            </w:pPr>
            <w:r>
              <w:rPr>
                <w:rFonts w:hint="eastAsia"/>
              </w:rPr>
              <w:t>・生涯を見通して高齢期を捉えることができるようになる。</w:t>
            </w:r>
          </w:p>
          <w:p w14:paraId="2B6B793D" w14:textId="4D2F09FF" w:rsidR="00D248E6" w:rsidRDefault="00D248E6" w:rsidP="00D248E6">
            <w:pPr>
              <w:ind w:left="160" w:hangingChars="100" w:hanging="160"/>
            </w:pPr>
            <w:r>
              <w:rPr>
                <w:rFonts w:hint="eastAsia"/>
              </w:rPr>
              <w:t>・長くなった人生を，可能な限り充実させるには何が必要か，自分たちはどう老いていきたいかを考える。</w:t>
            </w:r>
          </w:p>
        </w:tc>
        <w:tc>
          <w:tcPr>
            <w:tcW w:w="376" w:type="dxa"/>
            <w:tcBorders>
              <w:right w:val="dashed" w:sz="4" w:space="0" w:color="auto"/>
            </w:tcBorders>
          </w:tcPr>
          <w:p w14:paraId="5516EA62" w14:textId="58644BBF" w:rsidR="00D248E6" w:rsidRDefault="00D248E6" w:rsidP="00F32E82">
            <w:pPr>
              <w:jc w:val="center"/>
            </w:pPr>
            <w:r>
              <w:rPr>
                <w:rFonts w:hint="eastAsia"/>
              </w:rPr>
              <w:t>○</w:t>
            </w:r>
          </w:p>
        </w:tc>
        <w:tc>
          <w:tcPr>
            <w:tcW w:w="376" w:type="dxa"/>
            <w:tcBorders>
              <w:left w:val="dashed" w:sz="4" w:space="0" w:color="auto"/>
              <w:right w:val="dashed" w:sz="4" w:space="0" w:color="auto"/>
            </w:tcBorders>
          </w:tcPr>
          <w:p w14:paraId="6B2A878B" w14:textId="323FEDC8" w:rsidR="00D248E6" w:rsidRDefault="00D248E6" w:rsidP="00F32E82">
            <w:pPr>
              <w:jc w:val="center"/>
            </w:pPr>
            <w:r>
              <w:rPr>
                <w:rFonts w:hint="eastAsia"/>
              </w:rPr>
              <w:t>○</w:t>
            </w:r>
          </w:p>
        </w:tc>
        <w:tc>
          <w:tcPr>
            <w:tcW w:w="376" w:type="dxa"/>
            <w:tcBorders>
              <w:left w:val="dashed" w:sz="4" w:space="0" w:color="auto"/>
            </w:tcBorders>
          </w:tcPr>
          <w:p w14:paraId="599EC672" w14:textId="33FA090C" w:rsidR="00D248E6" w:rsidRDefault="00D248E6" w:rsidP="00F32E82">
            <w:pPr>
              <w:jc w:val="center"/>
            </w:pPr>
            <w:r>
              <w:rPr>
                <w:rFonts w:hint="eastAsia"/>
              </w:rPr>
              <w:t>○</w:t>
            </w:r>
          </w:p>
        </w:tc>
        <w:tc>
          <w:tcPr>
            <w:tcW w:w="1502" w:type="dxa"/>
          </w:tcPr>
          <w:p w14:paraId="3B2FF36F" w14:textId="77777777" w:rsidR="00D248E6" w:rsidRDefault="00D248E6" w:rsidP="00D248E6"/>
        </w:tc>
      </w:tr>
      <w:tr w:rsidR="00D248E6" w14:paraId="2A9FF6A4" w14:textId="77777777" w:rsidTr="00F32E82">
        <w:tc>
          <w:tcPr>
            <w:tcW w:w="351" w:type="dxa"/>
            <w:tcBorders>
              <w:top w:val="nil"/>
              <w:bottom w:val="nil"/>
            </w:tcBorders>
          </w:tcPr>
          <w:p w14:paraId="7E7C8120" w14:textId="77777777" w:rsidR="00D248E6" w:rsidRPr="00F32E82" w:rsidRDefault="00D248E6" w:rsidP="00F32E82">
            <w:pPr>
              <w:jc w:val="center"/>
              <w:rPr>
                <w:rFonts w:ascii="ＭＳ ゴシック" w:eastAsia="ＭＳ ゴシック" w:hAnsi="ＭＳ ゴシック"/>
              </w:rPr>
            </w:pPr>
          </w:p>
        </w:tc>
        <w:tc>
          <w:tcPr>
            <w:tcW w:w="416" w:type="dxa"/>
            <w:tcBorders>
              <w:top w:val="nil"/>
              <w:bottom w:val="nil"/>
            </w:tcBorders>
          </w:tcPr>
          <w:p w14:paraId="09729B7E" w14:textId="77777777" w:rsidR="00D248E6" w:rsidRPr="00F32E82" w:rsidRDefault="00D248E6" w:rsidP="00F32E82">
            <w:pPr>
              <w:jc w:val="center"/>
              <w:rPr>
                <w:rFonts w:ascii="ＭＳ ゴシック" w:eastAsia="ＭＳ ゴシック" w:hAnsi="ＭＳ ゴシック"/>
              </w:rPr>
            </w:pPr>
          </w:p>
        </w:tc>
        <w:tc>
          <w:tcPr>
            <w:tcW w:w="1909" w:type="dxa"/>
          </w:tcPr>
          <w:p w14:paraId="0CC3F5C9" w14:textId="547EF03B" w:rsidR="00D248E6" w:rsidRPr="00D248E6" w:rsidRDefault="00D248E6" w:rsidP="00DD6625">
            <w:pPr>
              <w:ind w:left="160" w:hangingChars="100" w:hanging="160"/>
            </w:pPr>
            <w:r w:rsidRPr="00D248E6">
              <w:rPr>
                <w:rFonts w:hint="eastAsia"/>
              </w:rPr>
              <w:t>２．人生のなかで高齢期をとらえる</w:t>
            </w:r>
          </w:p>
        </w:tc>
        <w:tc>
          <w:tcPr>
            <w:tcW w:w="4185" w:type="dxa"/>
          </w:tcPr>
          <w:p w14:paraId="1D14276E" w14:textId="77777777" w:rsidR="00D248E6" w:rsidRDefault="00D248E6" w:rsidP="00D248E6">
            <w:pPr>
              <w:ind w:left="160" w:hangingChars="100" w:hanging="160"/>
            </w:pPr>
            <w:r>
              <w:rPr>
                <w:rFonts w:hint="eastAsia"/>
              </w:rPr>
              <w:t>・高齢者の身体的特徴と心理的特徴の概要について理解する。</w:t>
            </w:r>
          </w:p>
          <w:p w14:paraId="54B8DEA9" w14:textId="2939653A" w:rsidR="00D248E6" w:rsidRDefault="00D248E6" w:rsidP="00D248E6">
            <w:pPr>
              <w:ind w:left="160" w:hangingChars="100" w:hanging="160"/>
            </w:pPr>
            <w:r>
              <w:rPr>
                <w:rFonts w:hint="eastAsia"/>
              </w:rPr>
              <w:t>・加齢にともなってすべての機能が衰えるわけではなく，成熟期として捉えられる面もあることや，個人差が大きいことを理解する。</w:t>
            </w:r>
          </w:p>
        </w:tc>
        <w:tc>
          <w:tcPr>
            <w:tcW w:w="376" w:type="dxa"/>
            <w:tcBorders>
              <w:right w:val="dashed" w:sz="4" w:space="0" w:color="auto"/>
            </w:tcBorders>
          </w:tcPr>
          <w:p w14:paraId="5342CD8A" w14:textId="749C67BF" w:rsidR="00D248E6" w:rsidRDefault="00D248E6" w:rsidP="00F32E82">
            <w:pPr>
              <w:jc w:val="center"/>
            </w:pPr>
            <w:r>
              <w:rPr>
                <w:rFonts w:hint="eastAsia"/>
              </w:rPr>
              <w:t>○</w:t>
            </w:r>
          </w:p>
        </w:tc>
        <w:tc>
          <w:tcPr>
            <w:tcW w:w="376" w:type="dxa"/>
            <w:tcBorders>
              <w:left w:val="dashed" w:sz="4" w:space="0" w:color="auto"/>
              <w:right w:val="dashed" w:sz="4" w:space="0" w:color="auto"/>
            </w:tcBorders>
          </w:tcPr>
          <w:p w14:paraId="44D4004C" w14:textId="2B5E1D1A" w:rsidR="00D248E6" w:rsidRDefault="00D248E6" w:rsidP="00F32E82">
            <w:pPr>
              <w:jc w:val="center"/>
            </w:pPr>
            <w:r>
              <w:rPr>
                <w:rFonts w:hint="eastAsia"/>
              </w:rPr>
              <w:t>○</w:t>
            </w:r>
          </w:p>
        </w:tc>
        <w:tc>
          <w:tcPr>
            <w:tcW w:w="376" w:type="dxa"/>
            <w:tcBorders>
              <w:left w:val="dashed" w:sz="4" w:space="0" w:color="auto"/>
            </w:tcBorders>
          </w:tcPr>
          <w:p w14:paraId="141C434C" w14:textId="7BDA7B7B" w:rsidR="00D248E6" w:rsidRDefault="00D248E6" w:rsidP="00F32E82">
            <w:pPr>
              <w:jc w:val="center"/>
            </w:pPr>
            <w:r>
              <w:rPr>
                <w:rFonts w:hint="eastAsia"/>
              </w:rPr>
              <w:t>○</w:t>
            </w:r>
          </w:p>
        </w:tc>
        <w:tc>
          <w:tcPr>
            <w:tcW w:w="1502" w:type="dxa"/>
          </w:tcPr>
          <w:p w14:paraId="1B4E6C5D" w14:textId="77777777" w:rsidR="00D248E6" w:rsidRDefault="00D248E6" w:rsidP="00D248E6"/>
        </w:tc>
      </w:tr>
      <w:tr w:rsidR="00D248E6" w14:paraId="260AD471" w14:textId="77777777" w:rsidTr="00F32E82">
        <w:tc>
          <w:tcPr>
            <w:tcW w:w="351" w:type="dxa"/>
            <w:tcBorders>
              <w:top w:val="nil"/>
            </w:tcBorders>
          </w:tcPr>
          <w:p w14:paraId="6EBCF6C2" w14:textId="77777777" w:rsidR="00D248E6" w:rsidRPr="00F32E82" w:rsidRDefault="00D248E6" w:rsidP="00F32E82">
            <w:pPr>
              <w:jc w:val="center"/>
              <w:rPr>
                <w:rFonts w:ascii="ＭＳ ゴシック" w:eastAsia="ＭＳ ゴシック" w:hAnsi="ＭＳ ゴシック"/>
              </w:rPr>
            </w:pPr>
          </w:p>
        </w:tc>
        <w:tc>
          <w:tcPr>
            <w:tcW w:w="416" w:type="dxa"/>
            <w:tcBorders>
              <w:top w:val="nil"/>
            </w:tcBorders>
          </w:tcPr>
          <w:p w14:paraId="62535793" w14:textId="77777777" w:rsidR="00D248E6" w:rsidRPr="00F32E82" w:rsidRDefault="00D248E6" w:rsidP="00F32E82">
            <w:pPr>
              <w:jc w:val="center"/>
              <w:rPr>
                <w:rFonts w:ascii="ＭＳ ゴシック" w:eastAsia="ＭＳ ゴシック" w:hAnsi="ＭＳ ゴシック"/>
              </w:rPr>
            </w:pPr>
          </w:p>
        </w:tc>
        <w:tc>
          <w:tcPr>
            <w:tcW w:w="1909" w:type="dxa"/>
          </w:tcPr>
          <w:p w14:paraId="3253A035" w14:textId="061384F6" w:rsidR="00D248E6" w:rsidRPr="00D248E6" w:rsidRDefault="00D248E6" w:rsidP="00DD6625">
            <w:pPr>
              <w:ind w:left="160" w:hangingChars="100" w:hanging="160"/>
            </w:pPr>
            <w:r w:rsidRPr="00D248E6">
              <w:rPr>
                <w:rFonts w:hint="eastAsia"/>
              </w:rPr>
              <w:t>３．高齢期の生活</w:t>
            </w:r>
          </w:p>
        </w:tc>
        <w:tc>
          <w:tcPr>
            <w:tcW w:w="4185" w:type="dxa"/>
          </w:tcPr>
          <w:p w14:paraId="69CBC4E7" w14:textId="400E0ABF" w:rsidR="00D248E6" w:rsidRDefault="00D248E6" w:rsidP="00D248E6">
            <w:pPr>
              <w:ind w:left="160" w:hangingChars="100" w:hanging="160"/>
            </w:pPr>
            <w:r>
              <w:rPr>
                <w:rFonts w:hint="eastAsia"/>
              </w:rPr>
              <w:t>・ノーマライゼーションの視点から，高齢期になっても誰もが安心して自立的な生活を送ることができる社会について理解する。</w:t>
            </w:r>
          </w:p>
          <w:p w14:paraId="75BF1E98" w14:textId="4005ABEC" w:rsidR="00F32E82" w:rsidRDefault="00F32E82" w:rsidP="00D248E6">
            <w:pPr>
              <w:ind w:left="160" w:hangingChars="100" w:hanging="160"/>
            </w:pPr>
          </w:p>
          <w:p w14:paraId="4D35EA1E" w14:textId="5E2F4D94" w:rsidR="00D248E6" w:rsidRDefault="00D248E6" w:rsidP="00F32E82"/>
        </w:tc>
        <w:tc>
          <w:tcPr>
            <w:tcW w:w="376" w:type="dxa"/>
            <w:tcBorders>
              <w:right w:val="dashed" w:sz="4" w:space="0" w:color="auto"/>
            </w:tcBorders>
          </w:tcPr>
          <w:p w14:paraId="28636B13" w14:textId="18E4180E" w:rsidR="00D248E6" w:rsidRDefault="00D248E6" w:rsidP="00F32E82">
            <w:pPr>
              <w:jc w:val="center"/>
            </w:pPr>
            <w:r>
              <w:rPr>
                <w:rFonts w:hint="eastAsia"/>
              </w:rPr>
              <w:t>○</w:t>
            </w:r>
          </w:p>
        </w:tc>
        <w:tc>
          <w:tcPr>
            <w:tcW w:w="376" w:type="dxa"/>
            <w:tcBorders>
              <w:left w:val="dashed" w:sz="4" w:space="0" w:color="auto"/>
              <w:right w:val="dashed" w:sz="4" w:space="0" w:color="auto"/>
            </w:tcBorders>
          </w:tcPr>
          <w:p w14:paraId="090F7A25" w14:textId="24E4DFB9" w:rsidR="00D248E6" w:rsidRDefault="00D248E6" w:rsidP="00F32E82">
            <w:pPr>
              <w:jc w:val="center"/>
            </w:pPr>
            <w:r>
              <w:rPr>
                <w:rFonts w:hint="eastAsia"/>
              </w:rPr>
              <w:t>○</w:t>
            </w:r>
          </w:p>
        </w:tc>
        <w:tc>
          <w:tcPr>
            <w:tcW w:w="376" w:type="dxa"/>
            <w:tcBorders>
              <w:left w:val="dashed" w:sz="4" w:space="0" w:color="auto"/>
            </w:tcBorders>
          </w:tcPr>
          <w:p w14:paraId="31CD806F" w14:textId="6342B3FC" w:rsidR="00D248E6" w:rsidRDefault="00D248E6" w:rsidP="00F32E82">
            <w:pPr>
              <w:jc w:val="center"/>
            </w:pPr>
            <w:r>
              <w:rPr>
                <w:rFonts w:hint="eastAsia"/>
              </w:rPr>
              <w:t>○</w:t>
            </w:r>
          </w:p>
        </w:tc>
        <w:tc>
          <w:tcPr>
            <w:tcW w:w="1502" w:type="dxa"/>
          </w:tcPr>
          <w:p w14:paraId="33C4F57F" w14:textId="77777777" w:rsidR="00D248E6" w:rsidRDefault="00D248E6" w:rsidP="00D248E6"/>
        </w:tc>
      </w:tr>
      <w:tr w:rsidR="00F32E82" w:rsidRPr="00675435" w14:paraId="62476BE2" w14:textId="77777777" w:rsidTr="00F32E82">
        <w:tc>
          <w:tcPr>
            <w:tcW w:w="351" w:type="dxa"/>
            <w:tcBorders>
              <w:bottom w:val="single" w:sz="4" w:space="0" w:color="auto"/>
            </w:tcBorders>
            <w:shd w:val="pct40" w:color="auto" w:fill="auto"/>
          </w:tcPr>
          <w:p w14:paraId="1105863F" w14:textId="77777777" w:rsidR="00F32E82" w:rsidRPr="00F32E82" w:rsidRDefault="00F32E82" w:rsidP="00750D25">
            <w:pPr>
              <w:jc w:val="center"/>
              <w:rPr>
                <w:rFonts w:ascii="ＭＳ ゴシック" w:eastAsia="ＭＳ ゴシック" w:hAnsi="ＭＳ ゴシック"/>
                <w:color w:val="FFFFFF" w:themeColor="background1"/>
                <w:w w:val="33"/>
                <w:sz w:val="20"/>
              </w:rPr>
            </w:pPr>
            <w:r w:rsidRPr="00F32E82">
              <w:rPr>
                <w:rFonts w:ascii="ＭＳ ゴシック" w:eastAsia="ＭＳ ゴシック" w:hAnsi="ＭＳ ゴシック" w:hint="eastAsia"/>
                <w:color w:val="FFFFFF" w:themeColor="background1"/>
                <w:w w:val="33"/>
                <w:sz w:val="20"/>
              </w:rPr>
              <w:lastRenderedPageBreak/>
              <w:t>学期</w:t>
            </w:r>
          </w:p>
        </w:tc>
        <w:tc>
          <w:tcPr>
            <w:tcW w:w="416" w:type="dxa"/>
            <w:tcBorders>
              <w:bottom w:val="single" w:sz="4" w:space="0" w:color="auto"/>
            </w:tcBorders>
            <w:shd w:val="pct40" w:color="auto" w:fill="auto"/>
          </w:tcPr>
          <w:p w14:paraId="1BFBE027" w14:textId="77777777" w:rsidR="00F32E82" w:rsidRPr="00F32E82" w:rsidRDefault="00F32E82" w:rsidP="00750D25">
            <w:pPr>
              <w:jc w:val="center"/>
              <w:rPr>
                <w:rFonts w:ascii="ＭＳ ゴシック" w:eastAsia="ＭＳ ゴシック" w:hAnsi="ＭＳ ゴシック"/>
                <w:color w:val="FFFFFF" w:themeColor="background1"/>
                <w:sz w:val="20"/>
              </w:rPr>
            </w:pPr>
            <w:r w:rsidRPr="00F32E82">
              <w:rPr>
                <w:rFonts w:ascii="ＭＳ ゴシック" w:eastAsia="ＭＳ ゴシック" w:hAnsi="ＭＳ ゴシック" w:hint="eastAsia"/>
                <w:color w:val="FFFFFF" w:themeColor="background1"/>
                <w:sz w:val="20"/>
              </w:rPr>
              <w:t>月</w:t>
            </w:r>
          </w:p>
        </w:tc>
        <w:tc>
          <w:tcPr>
            <w:tcW w:w="1909" w:type="dxa"/>
            <w:shd w:val="pct40" w:color="auto" w:fill="auto"/>
          </w:tcPr>
          <w:p w14:paraId="28D2F3AA"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学習項目</w:t>
            </w:r>
          </w:p>
        </w:tc>
        <w:tc>
          <w:tcPr>
            <w:tcW w:w="4185" w:type="dxa"/>
            <w:shd w:val="pct40" w:color="auto" w:fill="auto"/>
          </w:tcPr>
          <w:p w14:paraId="3FDA7CC7"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学習内容（ねらい）および評価の観点</w:t>
            </w:r>
          </w:p>
        </w:tc>
        <w:tc>
          <w:tcPr>
            <w:tcW w:w="376" w:type="dxa"/>
            <w:tcBorders>
              <w:right w:val="dashed" w:sz="4" w:space="0" w:color="auto"/>
            </w:tcBorders>
            <w:shd w:val="pct40" w:color="auto" w:fill="auto"/>
          </w:tcPr>
          <w:p w14:paraId="3BF1A4BA"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a</w:t>
            </w:r>
          </w:p>
        </w:tc>
        <w:tc>
          <w:tcPr>
            <w:tcW w:w="376" w:type="dxa"/>
            <w:tcBorders>
              <w:left w:val="dashed" w:sz="4" w:space="0" w:color="auto"/>
              <w:right w:val="dashed" w:sz="4" w:space="0" w:color="auto"/>
            </w:tcBorders>
            <w:shd w:val="pct40" w:color="auto" w:fill="auto"/>
          </w:tcPr>
          <w:p w14:paraId="40494385"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b</w:t>
            </w:r>
          </w:p>
        </w:tc>
        <w:tc>
          <w:tcPr>
            <w:tcW w:w="376" w:type="dxa"/>
            <w:tcBorders>
              <w:left w:val="dashed" w:sz="4" w:space="0" w:color="auto"/>
            </w:tcBorders>
            <w:shd w:val="pct40" w:color="auto" w:fill="auto"/>
          </w:tcPr>
          <w:p w14:paraId="55B017E3"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c</w:t>
            </w:r>
          </w:p>
        </w:tc>
        <w:tc>
          <w:tcPr>
            <w:tcW w:w="1502" w:type="dxa"/>
            <w:shd w:val="pct40" w:color="auto" w:fill="auto"/>
          </w:tcPr>
          <w:p w14:paraId="5F913FBF"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評価方法</w:t>
            </w:r>
          </w:p>
        </w:tc>
      </w:tr>
      <w:tr w:rsidR="00F32E82" w14:paraId="2B75B08A" w14:textId="77777777" w:rsidTr="00F32E82">
        <w:tc>
          <w:tcPr>
            <w:tcW w:w="351" w:type="dxa"/>
            <w:tcBorders>
              <w:bottom w:val="nil"/>
            </w:tcBorders>
          </w:tcPr>
          <w:p w14:paraId="492C28A2" w14:textId="77777777" w:rsidR="00F32E82" w:rsidRPr="00F32E82" w:rsidRDefault="00F32E82" w:rsidP="00F32E82">
            <w:pPr>
              <w:jc w:val="center"/>
              <w:rPr>
                <w:rFonts w:ascii="ＭＳ ゴシック" w:eastAsia="ＭＳ ゴシック" w:hAnsi="ＭＳ ゴシック"/>
              </w:rPr>
            </w:pPr>
          </w:p>
        </w:tc>
        <w:tc>
          <w:tcPr>
            <w:tcW w:w="416" w:type="dxa"/>
            <w:tcBorders>
              <w:bottom w:val="nil"/>
            </w:tcBorders>
          </w:tcPr>
          <w:p w14:paraId="3E1FA924" w14:textId="77777777" w:rsidR="00F32E82" w:rsidRPr="00F32E82" w:rsidRDefault="00F32E82" w:rsidP="00F32E82">
            <w:pPr>
              <w:jc w:val="center"/>
              <w:rPr>
                <w:rFonts w:ascii="ＭＳ ゴシック" w:eastAsia="ＭＳ ゴシック" w:hAnsi="ＭＳ ゴシック"/>
              </w:rPr>
            </w:pPr>
          </w:p>
        </w:tc>
        <w:tc>
          <w:tcPr>
            <w:tcW w:w="1909" w:type="dxa"/>
          </w:tcPr>
          <w:p w14:paraId="5FA89F32" w14:textId="77777777" w:rsidR="00F32E82" w:rsidRPr="00D248E6" w:rsidRDefault="00F32E82" w:rsidP="00DD6625">
            <w:pPr>
              <w:ind w:left="160" w:hangingChars="100" w:hanging="160"/>
            </w:pPr>
          </w:p>
        </w:tc>
        <w:tc>
          <w:tcPr>
            <w:tcW w:w="4185" w:type="dxa"/>
          </w:tcPr>
          <w:p w14:paraId="62F02830" w14:textId="57BFFD75" w:rsidR="00F32E82" w:rsidRDefault="00F32E82" w:rsidP="00D248E6">
            <w:pPr>
              <w:ind w:left="160" w:hangingChars="100" w:hanging="160"/>
            </w:pPr>
            <w:r>
              <w:rPr>
                <w:rFonts w:hint="eastAsia"/>
              </w:rPr>
              <w:t>・高齢期の就労問題などを基に，高齢期の状況を把握したり，祖父母や身近な高齢者から生きがい，社会参加などについて聞き取ったりするなどの活動を取り入れる。</w:t>
            </w:r>
          </w:p>
        </w:tc>
        <w:tc>
          <w:tcPr>
            <w:tcW w:w="376" w:type="dxa"/>
            <w:tcBorders>
              <w:right w:val="dashed" w:sz="4" w:space="0" w:color="auto"/>
            </w:tcBorders>
          </w:tcPr>
          <w:p w14:paraId="3242B046" w14:textId="77777777" w:rsidR="00F32E82" w:rsidRDefault="00F32E82" w:rsidP="00F32E82">
            <w:pPr>
              <w:jc w:val="center"/>
            </w:pPr>
          </w:p>
        </w:tc>
        <w:tc>
          <w:tcPr>
            <w:tcW w:w="376" w:type="dxa"/>
            <w:tcBorders>
              <w:left w:val="dashed" w:sz="4" w:space="0" w:color="auto"/>
              <w:right w:val="dashed" w:sz="4" w:space="0" w:color="auto"/>
            </w:tcBorders>
          </w:tcPr>
          <w:p w14:paraId="43714A6A" w14:textId="77777777" w:rsidR="00F32E82" w:rsidRDefault="00F32E82" w:rsidP="00F32E82">
            <w:pPr>
              <w:jc w:val="center"/>
            </w:pPr>
          </w:p>
        </w:tc>
        <w:tc>
          <w:tcPr>
            <w:tcW w:w="376" w:type="dxa"/>
            <w:tcBorders>
              <w:left w:val="dashed" w:sz="4" w:space="0" w:color="auto"/>
            </w:tcBorders>
          </w:tcPr>
          <w:p w14:paraId="6C40AE4E" w14:textId="77777777" w:rsidR="00F32E82" w:rsidRDefault="00F32E82" w:rsidP="00F32E82">
            <w:pPr>
              <w:jc w:val="center"/>
            </w:pPr>
          </w:p>
        </w:tc>
        <w:tc>
          <w:tcPr>
            <w:tcW w:w="1502" w:type="dxa"/>
          </w:tcPr>
          <w:p w14:paraId="086BD276" w14:textId="77777777" w:rsidR="00F32E82" w:rsidRDefault="00F32E82" w:rsidP="00D248E6"/>
        </w:tc>
      </w:tr>
      <w:tr w:rsidR="00D248E6" w14:paraId="5F4F6670" w14:textId="77777777" w:rsidTr="00F32E82">
        <w:tc>
          <w:tcPr>
            <w:tcW w:w="351" w:type="dxa"/>
            <w:tcBorders>
              <w:top w:val="nil"/>
              <w:bottom w:val="nil"/>
            </w:tcBorders>
          </w:tcPr>
          <w:p w14:paraId="1C70C562" w14:textId="77777777" w:rsidR="00D248E6" w:rsidRPr="00F32E82" w:rsidRDefault="00D248E6" w:rsidP="00F32E82">
            <w:pPr>
              <w:jc w:val="center"/>
              <w:rPr>
                <w:rFonts w:ascii="ＭＳ ゴシック" w:eastAsia="ＭＳ ゴシック" w:hAnsi="ＭＳ ゴシック"/>
              </w:rPr>
            </w:pPr>
          </w:p>
        </w:tc>
        <w:tc>
          <w:tcPr>
            <w:tcW w:w="416" w:type="dxa"/>
            <w:tcBorders>
              <w:top w:val="nil"/>
              <w:bottom w:val="nil"/>
            </w:tcBorders>
          </w:tcPr>
          <w:p w14:paraId="2D510829" w14:textId="77777777" w:rsidR="00D248E6" w:rsidRPr="00F32E82" w:rsidRDefault="00D248E6" w:rsidP="00F32E82">
            <w:pPr>
              <w:jc w:val="center"/>
              <w:rPr>
                <w:rFonts w:ascii="ＭＳ ゴシック" w:eastAsia="ＭＳ ゴシック" w:hAnsi="ＭＳ ゴシック"/>
              </w:rPr>
            </w:pPr>
          </w:p>
        </w:tc>
        <w:tc>
          <w:tcPr>
            <w:tcW w:w="1909" w:type="dxa"/>
          </w:tcPr>
          <w:p w14:paraId="18B2D248" w14:textId="443E66EF" w:rsidR="00D248E6" w:rsidRPr="00D248E6" w:rsidRDefault="00D248E6" w:rsidP="00DD6625">
            <w:pPr>
              <w:ind w:left="160" w:hangingChars="100" w:hanging="160"/>
            </w:pPr>
            <w:r w:rsidRPr="00D248E6">
              <w:rPr>
                <w:rFonts w:hint="eastAsia"/>
              </w:rPr>
              <w:t>４．高齢社会を支える</w:t>
            </w:r>
          </w:p>
        </w:tc>
        <w:tc>
          <w:tcPr>
            <w:tcW w:w="4185" w:type="dxa"/>
          </w:tcPr>
          <w:p w14:paraId="59AA3437" w14:textId="41E4306C" w:rsidR="00D248E6" w:rsidRDefault="00D248E6" w:rsidP="00D248E6">
            <w:pPr>
              <w:ind w:left="160" w:hangingChars="100" w:hanging="160"/>
            </w:pPr>
            <w:r>
              <w:rPr>
                <w:rFonts w:hint="eastAsia"/>
              </w:rPr>
              <w:t>・近年の高齢者福祉の基本的な理念や高齢者福祉サービスなど代表的なものについて</w:t>
            </w:r>
            <w:r w:rsidR="001D7027">
              <w:rPr>
                <w:rFonts w:hint="eastAsia"/>
              </w:rPr>
              <w:t>ふ</w:t>
            </w:r>
            <w:r>
              <w:rPr>
                <w:rFonts w:hint="eastAsia"/>
              </w:rPr>
              <w:t>れた上で，社会の現状と今後の解決すべき課題について理解する。</w:t>
            </w:r>
          </w:p>
          <w:p w14:paraId="1F39CF47" w14:textId="71A215E4" w:rsidR="00D248E6" w:rsidRDefault="00D248E6" w:rsidP="00D248E6">
            <w:pPr>
              <w:ind w:left="160" w:hangingChars="100" w:hanging="160"/>
            </w:pPr>
            <w:r>
              <w:rPr>
                <w:rFonts w:hint="eastAsia"/>
              </w:rPr>
              <w:t>・老老介護，高齢者虐待などの現代の高齢者介護に関する事例を取り上げて，理解する。</w:t>
            </w:r>
          </w:p>
        </w:tc>
        <w:tc>
          <w:tcPr>
            <w:tcW w:w="376" w:type="dxa"/>
            <w:tcBorders>
              <w:right w:val="dashed" w:sz="4" w:space="0" w:color="auto"/>
            </w:tcBorders>
          </w:tcPr>
          <w:p w14:paraId="07D19656" w14:textId="6ED618D5" w:rsidR="00D248E6" w:rsidRDefault="00D248E6" w:rsidP="00F32E82">
            <w:pPr>
              <w:jc w:val="center"/>
            </w:pPr>
            <w:r>
              <w:rPr>
                <w:rFonts w:hint="eastAsia"/>
              </w:rPr>
              <w:t>○</w:t>
            </w:r>
          </w:p>
        </w:tc>
        <w:tc>
          <w:tcPr>
            <w:tcW w:w="376" w:type="dxa"/>
            <w:tcBorders>
              <w:left w:val="dashed" w:sz="4" w:space="0" w:color="auto"/>
              <w:right w:val="dashed" w:sz="4" w:space="0" w:color="auto"/>
            </w:tcBorders>
          </w:tcPr>
          <w:p w14:paraId="0E8115EC" w14:textId="0378943F" w:rsidR="00D248E6" w:rsidRDefault="00D248E6" w:rsidP="00F32E82">
            <w:pPr>
              <w:jc w:val="center"/>
            </w:pPr>
            <w:r>
              <w:rPr>
                <w:rFonts w:hint="eastAsia"/>
              </w:rPr>
              <w:t>○</w:t>
            </w:r>
          </w:p>
        </w:tc>
        <w:tc>
          <w:tcPr>
            <w:tcW w:w="376" w:type="dxa"/>
            <w:tcBorders>
              <w:left w:val="dashed" w:sz="4" w:space="0" w:color="auto"/>
            </w:tcBorders>
          </w:tcPr>
          <w:p w14:paraId="0932A673" w14:textId="2E87A80D" w:rsidR="00D248E6" w:rsidRDefault="00D248E6" w:rsidP="00F32E82">
            <w:pPr>
              <w:jc w:val="center"/>
            </w:pPr>
            <w:r>
              <w:rPr>
                <w:rFonts w:hint="eastAsia"/>
              </w:rPr>
              <w:t>○</w:t>
            </w:r>
          </w:p>
        </w:tc>
        <w:tc>
          <w:tcPr>
            <w:tcW w:w="1502" w:type="dxa"/>
          </w:tcPr>
          <w:p w14:paraId="77284797" w14:textId="77777777" w:rsidR="00D248E6" w:rsidRDefault="00D248E6" w:rsidP="00D248E6"/>
        </w:tc>
      </w:tr>
      <w:tr w:rsidR="00D248E6" w14:paraId="742567F0" w14:textId="77777777" w:rsidTr="00F32E82">
        <w:tc>
          <w:tcPr>
            <w:tcW w:w="351" w:type="dxa"/>
            <w:tcBorders>
              <w:top w:val="nil"/>
              <w:bottom w:val="nil"/>
            </w:tcBorders>
          </w:tcPr>
          <w:p w14:paraId="01765B7A" w14:textId="77777777" w:rsidR="00D248E6" w:rsidRPr="00F32E82" w:rsidRDefault="00D248E6" w:rsidP="00F32E82">
            <w:pPr>
              <w:jc w:val="center"/>
              <w:rPr>
                <w:rFonts w:ascii="ＭＳ ゴシック" w:eastAsia="ＭＳ ゴシック" w:hAnsi="ＭＳ ゴシック"/>
              </w:rPr>
            </w:pPr>
          </w:p>
        </w:tc>
        <w:tc>
          <w:tcPr>
            <w:tcW w:w="416" w:type="dxa"/>
            <w:tcBorders>
              <w:top w:val="nil"/>
              <w:bottom w:val="nil"/>
            </w:tcBorders>
          </w:tcPr>
          <w:p w14:paraId="349FFCB6" w14:textId="77777777" w:rsidR="00D248E6" w:rsidRPr="00F32E82" w:rsidRDefault="00D248E6" w:rsidP="00F32E82">
            <w:pPr>
              <w:jc w:val="center"/>
              <w:rPr>
                <w:rFonts w:ascii="ＭＳ ゴシック" w:eastAsia="ＭＳ ゴシック" w:hAnsi="ＭＳ ゴシック"/>
              </w:rPr>
            </w:pPr>
          </w:p>
        </w:tc>
        <w:tc>
          <w:tcPr>
            <w:tcW w:w="1909" w:type="dxa"/>
          </w:tcPr>
          <w:p w14:paraId="78AE9E18" w14:textId="0BE8D40F" w:rsidR="00D248E6" w:rsidRPr="00D248E6" w:rsidRDefault="00D248E6" w:rsidP="00DD6625">
            <w:pPr>
              <w:ind w:left="160" w:hangingChars="100" w:hanging="160"/>
            </w:pPr>
            <w:r w:rsidRPr="00D248E6">
              <w:rPr>
                <w:rFonts w:hint="eastAsia"/>
              </w:rPr>
              <w:t>５．充実した高齢期へ</w:t>
            </w:r>
          </w:p>
        </w:tc>
        <w:tc>
          <w:tcPr>
            <w:tcW w:w="4185" w:type="dxa"/>
          </w:tcPr>
          <w:p w14:paraId="5DF3EB1A" w14:textId="3197156C" w:rsidR="00D248E6" w:rsidRDefault="00D248E6" w:rsidP="00D248E6">
            <w:pPr>
              <w:ind w:left="160" w:hangingChars="100" w:hanging="160"/>
            </w:pPr>
            <w:r w:rsidRPr="00D248E6">
              <w:rPr>
                <w:rFonts w:hint="eastAsia"/>
              </w:rPr>
              <w:t>・高齢期の人たちにとって</w:t>
            </w:r>
            <w:r>
              <w:rPr>
                <w:rFonts w:hint="eastAsia"/>
              </w:rPr>
              <w:t>の</w:t>
            </w:r>
            <w:r w:rsidRPr="00D248E6">
              <w:rPr>
                <w:rFonts w:hint="eastAsia"/>
              </w:rPr>
              <w:t>，地域での生活の大切さを理解する。</w:t>
            </w:r>
          </w:p>
        </w:tc>
        <w:tc>
          <w:tcPr>
            <w:tcW w:w="376" w:type="dxa"/>
            <w:tcBorders>
              <w:right w:val="dashed" w:sz="4" w:space="0" w:color="auto"/>
            </w:tcBorders>
          </w:tcPr>
          <w:p w14:paraId="718F27B9" w14:textId="1F9E1908" w:rsidR="00D248E6" w:rsidRDefault="00D248E6" w:rsidP="00F32E82">
            <w:pPr>
              <w:jc w:val="center"/>
            </w:pPr>
            <w:r>
              <w:rPr>
                <w:rFonts w:hint="eastAsia"/>
              </w:rPr>
              <w:t>○</w:t>
            </w:r>
          </w:p>
        </w:tc>
        <w:tc>
          <w:tcPr>
            <w:tcW w:w="376" w:type="dxa"/>
            <w:tcBorders>
              <w:left w:val="dashed" w:sz="4" w:space="0" w:color="auto"/>
              <w:right w:val="dashed" w:sz="4" w:space="0" w:color="auto"/>
            </w:tcBorders>
          </w:tcPr>
          <w:p w14:paraId="1BF3D7E6" w14:textId="0E648CFF" w:rsidR="00D248E6" w:rsidRDefault="00D248E6" w:rsidP="00F32E82">
            <w:pPr>
              <w:jc w:val="center"/>
            </w:pPr>
            <w:r>
              <w:rPr>
                <w:rFonts w:hint="eastAsia"/>
              </w:rPr>
              <w:t>○</w:t>
            </w:r>
          </w:p>
        </w:tc>
        <w:tc>
          <w:tcPr>
            <w:tcW w:w="376" w:type="dxa"/>
            <w:tcBorders>
              <w:left w:val="dashed" w:sz="4" w:space="0" w:color="auto"/>
            </w:tcBorders>
          </w:tcPr>
          <w:p w14:paraId="74AE5769" w14:textId="26AE5EE3" w:rsidR="00D248E6" w:rsidRDefault="00D248E6" w:rsidP="00F32E82">
            <w:pPr>
              <w:jc w:val="center"/>
            </w:pPr>
            <w:r>
              <w:rPr>
                <w:rFonts w:hint="eastAsia"/>
              </w:rPr>
              <w:t>○</w:t>
            </w:r>
          </w:p>
        </w:tc>
        <w:tc>
          <w:tcPr>
            <w:tcW w:w="1502" w:type="dxa"/>
          </w:tcPr>
          <w:p w14:paraId="5F5C5493" w14:textId="77777777" w:rsidR="00D248E6" w:rsidRDefault="00D248E6" w:rsidP="00D248E6"/>
        </w:tc>
      </w:tr>
      <w:tr w:rsidR="00D248E6" w14:paraId="5B87E16B" w14:textId="77777777" w:rsidTr="00F32E82">
        <w:tc>
          <w:tcPr>
            <w:tcW w:w="351" w:type="dxa"/>
            <w:tcBorders>
              <w:top w:val="nil"/>
              <w:bottom w:val="nil"/>
            </w:tcBorders>
          </w:tcPr>
          <w:p w14:paraId="7972BE54" w14:textId="77777777" w:rsidR="00D248E6" w:rsidRPr="00F32E82" w:rsidRDefault="00D248E6" w:rsidP="00F32E82">
            <w:pPr>
              <w:jc w:val="center"/>
              <w:rPr>
                <w:rFonts w:ascii="ＭＳ ゴシック" w:eastAsia="ＭＳ ゴシック" w:hAnsi="ＭＳ ゴシック"/>
              </w:rPr>
            </w:pPr>
          </w:p>
        </w:tc>
        <w:tc>
          <w:tcPr>
            <w:tcW w:w="416" w:type="dxa"/>
            <w:tcBorders>
              <w:top w:val="nil"/>
              <w:bottom w:val="nil"/>
            </w:tcBorders>
          </w:tcPr>
          <w:p w14:paraId="41FC935A" w14:textId="77777777" w:rsidR="00D248E6" w:rsidRPr="00F32E82" w:rsidRDefault="00D248E6" w:rsidP="00F32E82">
            <w:pPr>
              <w:jc w:val="center"/>
              <w:rPr>
                <w:rFonts w:ascii="ＭＳ ゴシック" w:eastAsia="ＭＳ ゴシック" w:hAnsi="ＭＳ ゴシック"/>
              </w:rPr>
            </w:pPr>
          </w:p>
        </w:tc>
        <w:tc>
          <w:tcPr>
            <w:tcW w:w="1909" w:type="dxa"/>
          </w:tcPr>
          <w:p w14:paraId="11ADC0D6" w14:textId="7928F268" w:rsidR="00D248E6" w:rsidRPr="00D248E6" w:rsidRDefault="00D248E6" w:rsidP="00DD6625">
            <w:pPr>
              <w:ind w:left="160" w:hangingChars="100" w:hanging="160"/>
            </w:pPr>
            <w:r w:rsidRPr="00D248E6">
              <w:rPr>
                <w:rFonts w:hint="eastAsia"/>
              </w:rPr>
              <w:t>４章　ともに生きる</w:t>
            </w:r>
          </w:p>
        </w:tc>
        <w:tc>
          <w:tcPr>
            <w:tcW w:w="4185" w:type="dxa"/>
          </w:tcPr>
          <w:p w14:paraId="51CB7CC0" w14:textId="77777777" w:rsidR="00D248E6" w:rsidRPr="00D248E6" w:rsidRDefault="00D248E6" w:rsidP="00D248E6">
            <w:pPr>
              <w:ind w:left="160" w:hangingChars="100" w:hanging="160"/>
            </w:pPr>
          </w:p>
        </w:tc>
        <w:tc>
          <w:tcPr>
            <w:tcW w:w="376" w:type="dxa"/>
            <w:tcBorders>
              <w:right w:val="dashed" w:sz="4" w:space="0" w:color="auto"/>
            </w:tcBorders>
          </w:tcPr>
          <w:p w14:paraId="067DB5A2" w14:textId="77777777" w:rsidR="00D248E6" w:rsidRDefault="00D248E6" w:rsidP="00F32E82">
            <w:pPr>
              <w:jc w:val="center"/>
            </w:pPr>
          </w:p>
        </w:tc>
        <w:tc>
          <w:tcPr>
            <w:tcW w:w="376" w:type="dxa"/>
            <w:tcBorders>
              <w:left w:val="dashed" w:sz="4" w:space="0" w:color="auto"/>
              <w:right w:val="dashed" w:sz="4" w:space="0" w:color="auto"/>
            </w:tcBorders>
          </w:tcPr>
          <w:p w14:paraId="1FADC033" w14:textId="77777777" w:rsidR="00D248E6" w:rsidRDefault="00D248E6" w:rsidP="00F32E82">
            <w:pPr>
              <w:jc w:val="center"/>
            </w:pPr>
          </w:p>
        </w:tc>
        <w:tc>
          <w:tcPr>
            <w:tcW w:w="376" w:type="dxa"/>
            <w:tcBorders>
              <w:left w:val="dashed" w:sz="4" w:space="0" w:color="auto"/>
            </w:tcBorders>
          </w:tcPr>
          <w:p w14:paraId="67B32EC7" w14:textId="77777777" w:rsidR="00D248E6" w:rsidRDefault="00D248E6" w:rsidP="00F32E82">
            <w:pPr>
              <w:jc w:val="center"/>
            </w:pPr>
          </w:p>
        </w:tc>
        <w:tc>
          <w:tcPr>
            <w:tcW w:w="1502" w:type="dxa"/>
          </w:tcPr>
          <w:p w14:paraId="3266AD8F" w14:textId="77777777" w:rsidR="00D248E6" w:rsidRDefault="00D248E6" w:rsidP="00D248E6">
            <w:r>
              <w:rPr>
                <w:rFonts w:hint="eastAsia"/>
              </w:rPr>
              <w:t>・授業態度</w:t>
            </w:r>
          </w:p>
          <w:p w14:paraId="281D201E" w14:textId="77777777" w:rsidR="00D248E6" w:rsidRDefault="00D248E6" w:rsidP="00D248E6">
            <w:r>
              <w:rPr>
                <w:rFonts w:hint="eastAsia"/>
              </w:rPr>
              <w:t>・発問評価</w:t>
            </w:r>
          </w:p>
          <w:p w14:paraId="0065D839" w14:textId="77777777" w:rsidR="00D248E6" w:rsidRDefault="00D248E6" w:rsidP="00D248E6">
            <w:pPr>
              <w:ind w:left="160" w:hangingChars="100" w:hanging="160"/>
            </w:pPr>
            <w:r>
              <w:rPr>
                <w:rFonts w:hint="eastAsia"/>
              </w:rPr>
              <w:t>・ワークシート（活動）</w:t>
            </w:r>
          </w:p>
          <w:p w14:paraId="5E24B475" w14:textId="77777777" w:rsidR="00D248E6" w:rsidRDefault="00D248E6" w:rsidP="00D248E6">
            <w:r>
              <w:rPr>
                <w:rFonts w:hint="eastAsia"/>
              </w:rPr>
              <w:t>・プリント学習</w:t>
            </w:r>
          </w:p>
          <w:p w14:paraId="412BDDB9" w14:textId="77777777" w:rsidR="00D248E6" w:rsidRDefault="00D248E6" w:rsidP="00D248E6">
            <w:r>
              <w:rPr>
                <w:rFonts w:hint="eastAsia"/>
              </w:rPr>
              <w:t>・ノート提出</w:t>
            </w:r>
          </w:p>
          <w:p w14:paraId="601688B8" w14:textId="4AE5D5AD" w:rsidR="00D248E6" w:rsidRDefault="00D248E6" w:rsidP="00D248E6">
            <w:r>
              <w:rPr>
                <w:rFonts w:hint="eastAsia"/>
              </w:rPr>
              <w:t>・定期考査</w:t>
            </w:r>
          </w:p>
        </w:tc>
      </w:tr>
      <w:tr w:rsidR="00D248E6" w14:paraId="669C4822" w14:textId="77777777" w:rsidTr="00F32E82">
        <w:tc>
          <w:tcPr>
            <w:tcW w:w="351" w:type="dxa"/>
            <w:tcBorders>
              <w:top w:val="nil"/>
              <w:bottom w:val="nil"/>
            </w:tcBorders>
          </w:tcPr>
          <w:p w14:paraId="7C8B0246" w14:textId="77777777" w:rsidR="00D248E6" w:rsidRPr="00F32E82" w:rsidRDefault="00D248E6" w:rsidP="00F32E82">
            <w:pPr>
              <w:jc w:val="center"/>
              <w:rPr>
                <w:rFonts w:ascii="ＭＳ ゴシック" w:eastAsia="ＭＳ ゴシック" w:hAnsi="ＭＳ ゴシック"/>
              </w:rPr>
            </w:pPr>
          </w:p>
        </w:tc>
        <w:tc>
          <w:tcPr>
            <w:tcW w:w="416" w:type="dxa"/>
            <w:tcBorders>
              <w:top w:val="nil"/>
              <w:bottom w:val="nil"/>
            </w:tcBorders>
          </w:tcPr>
          <w:p w14:paraId="7BE321F9" w14:textId="77777777" w:rsidR="00D248E6" w:rsidRPr="00F32E82" w:rsidRDefault="00D248E6" w:rsidP="00F32E82">
            <w:pPr>
              <w:jc w:val="center"/>
              <w:rPr>
                <w:rFonts w:ascii="ＭＳ ゴシック" w:eastAsia="ＭＳ ゴシック" w:hAnsi="ＭＳ ゴシック"/>
              </w:rPr>
            </w:pPr>
          </w:p>
        </w:tc>
        <w:tc>
          <w:tcPr>
            <w:tcW w:w="1909" w:type="dxa"/>
          </w:tcPr>
          <w:p w14:paraId="539B590C" w14:textId="23F207F2" w:rsidR="00D248E6" w:rsidRPr="00D248E6" w:rsidRDefault="00D248E6" w:rsidP="00DD6625">
            <w:pPr>
              <w:ind w:left="160" w:hangingChars="100" w:hanging="160"/>
            </w:pPr>
            <w:r w:rsidRPr="00D248E6">
              <w:rPr>
                <w:rFonts w:hint="eastAsia"/>
              </w:rPr>
              <w:t>１．社会保障制度と社会的連帯</w:t>
            </w:r>
          </w:p>
        </w:tc>
        <w:tc>
          <w:tcPr>
            <w:tcW w:w="4185" w:type="dxa"/>
          </w:tcPr>
          <w:p w14:paraId="02186EE6" w14:textId="77777777" w:rsidR="00D248E6" w:rsidRDefault="00D248E6" w:rsidP="00D248E6">
            <w:pPr>
              <w:ind w:left="160" w:hangingChars="100" w:hanging="160"/>
            </w:pPr>
            <w:r>
              <w:rPr>
                <w:rFonts w:hint="eastAsia"/>
              </w:rPr>
              <w:t>・社会的制度，社会福祉の基本的な理念，ともに支え合って生きる社会の考え方について理解する。</w:t>
            </w:r>
          </w:p>
          <w:p w14:paraId="09B40A7D" w14:textId="7E632500" w:rsidR="00D248E6" w:rsidRPr="00D248E6" w:rsidRDefault="00D248E6" w:rsidP="00D248E6">
            <w:pPr>
              <w:ind w:left="160" w:hangingChars="100" w:hanging="160"/>
            </w:pPr>
            <w:r>
              <w:rPr>
                <w:rFonts w:hint="eastAsia"/>
              </w:rPr>
              <w:t>・国や自治体などの制度や行政サービスなどの制度としての支援体制という支え合いの構造について理解する。</w:t>
            </w:r>
          </w:p>
        </w:tc>
        <w:tc>
          <w:tcPr>
            <w:tcW w:w="376" w:type="dxa"/>
            <w:tcBorders>
              <w:right w:val="dashed" w:sz="4" w:space="0" w:color="auto"/>
            </w:tcBorders>
          </w:tcPr>
          <w:p w14:paraId="5B030AD1" w14:textId="27274D29" w:rsidR="00D248E6" w:rsidRDefault="00D248E6" w:rsidP="00F32E82">
            <w:pPr>
              <w:jc w:val="center"/>
            </w:pPr>
            <w:r>
              <w:rPr>
                <w:rFonts w:hint="eastAsia"/>
              </w:rPr>
              <w:t>○</w:t>
            </w:r>
          </w:p>
        </w:tc>
        <w:tc>
          <w:tcPr>
            <w:tcW w:w="376" w:type="dxa"/>
            <w:tcBorders>
              <w:left w:val="dashed" w:sz="4" w:space="0" w:color="auto"/>
              <w:right w:val="dashed" w:sz="4" w:space="0" w:color="auto"/>
            </w:tcBorders>
          </w:tcPr>
          <w:p w14:paraId="1EC2D09D" w14:textId="3668A4E9" w:rsidR="00D248E6" w:rsidRDefault="00D248E6" w:rsidP="00F32E82">
            <w:pPr>
              <w:jc w:val="center"/>
            </w:pPr>
            <w:r>
              <w:rPr>
                <w:rFonts w:hint="eastAsia"/>
              </w:rPr>
              <w:t>○</w:t>
            </w:r>
          </w:p>
        </w:tc>
        <w:tc>
          <w:tcPr>
            <w:tcW w:w="376" w:type="dxa"/>
            <w:tcBorders>
              <w:left w:val="dashed" w:sz="4" w:space="0" w:color="auto"/>
            </w:tcBorders>
          </w:tcPr>
          <w:p w14:paraId="32C9E4F6" w14:textId="1587C393" w:rsidR="00D248E6" w:rsidRDefault="00D248E6" w:rsidP="00F32E82">
            <w:pPr>
              <w:jc w:val="center"/>
            </w:pPr>
            <w:r>
              <w:rPr>
                <w:rFonts w:hint="eastAsia"/>
              </w:rPr>
              <w:t>○</w:t>
            </w:r>
          </w:p>
        </w:tc>
        <w:tc>
          <w:tcPr>
            <w:tcW w:w="1502" w:type="dxa"/>
          </w:tcPr>
          <w:p w14:paraId="0661879D" w14:textId="77777777" w:rsidR="00D248E6" w:rsidRDefault="00D248E6" w:rsidP="00D248E6"/>
        </w:tc>
      </w:tr>
      <w:tr w:rsidR="00D248E6" w14:paraId="7949337C" w14:textId="77777777" w:rsidTr="00F32E82">
        <w:tc>
          <w:tcPr>
            <w:tcW w:w="351" w:type="dxa"/>
            <w:tcBorders>
              <w:top w:val="nil"/>
              <w:bottom w:val="nil"/>
            </w:tcBorders>
          </w:tcPr>
          <w:p w14:paraId="0DBF909F" w14:textId="77777777" w:rsidR="00D248E6" w:rsidRPr="00F32E82" w:rsidRDefault="00D248E6" w:rsidP="00F32E82">
            <w:pPr>
              <w:jc w:val="center"/>
              <w:rPr>
                <w:rFonts w:ascii="ＭＳ ゴシック" w:eastAsia="ＭＳ ゴシック" w:hAnsi="ＭＳ ゴシック"/>
              </w:rPr>
            </w:pPr>
          </w:p>
        </w:tc>
        <w:tc>
          <w:tcPr>
            <w:tcW w:w="416" w:type="dxa"/>
            <w:tcBorders>
              <w:top w:val="nil"/>
              <w:bottom w:val="nil"/>
            </w:tcBorders>
          </w:tcPr>
          <w:p w14:paraId="091BD631" w14:textId="77777777" w:rsidR="00D248E6" w:rsidRPr="00F32E82" w:rsidRDefault="00D248E6" w:rsidP="00F32E82">
            <w:pPr>
              <w:jc w:val="center"/>
              <w:rPr>
                <w:rFonts w:ascii="ＭＳ ゴシック" w:eastAsia="ＭＳ ゴシック" w:hAnsi="ＭＳ ゴシック"/>
              </w:rPr>
            </w:pPr>
          </w:p>
        </w:tc>
        <w:tc>
          <w:tcPr>
            <w:tcW w:w="1909" w:type="dxa"/>
          </w:tcPr>
          <w:p w14:paraId="0BF4D2A5" w14:textId="3C026FE8" w:rsidR="00D248E6" w:rsidRPr="00D248E6" w:rsidRDefault="00D248E6" w:rsidP="00DD6625">
            <w:pPr>
              <w:ind w:left="160" w:hangingChars="100" w:hanging="160"/>
            </w:pPr>
            <w:r w:rsidRPr="00D248E6">
              <w:rPr>
                <w:rFonts w:hint="eastAsia"/>
              </w:rPr>
              <w:t>２．人の多様性と社会参加</w:t>
            </w:r>
          </w:p>
        </w:tc>
        <w:tc>
          <w:tcPr>
            <w:tcW w:w="4185" w:type="dxa"/>
          </w:tcPr>
          <w:p w14:paraId="6FDF8B30" w14:textId="77777777" w:rsidR="00D248E6" w:rsidRDefault="00D248E6" w:rsidP="00D248E6">
            <w:pPr>
              <w:ind w:left="160" w:hangingChars="100" w:hanging="160"/>
            </w:pPr>
            <w:r>
              <w:rPr>
                <w:rFonts w:hint="eastAsia"/>
              </w:rPr>
              <w:t>・異なる背景を持つ人々がともに支え合いながら生きていくことの必要性，関連する現代の社会の現状について理解する。</w:t>
            </w:r>
          </w:p>
          <w:p w14:paraId="4A41CA4C" w14:textId="6DEB907E" w:rsidR="00D248E6" w:rsidRDefault="00D248E6" w:rsidP="00D248E6">
            <w:pPr>
              <w:ind w:left="160" w:hangingChars="100" w:hanging="160"/>
            </w:pPr>
            <w:r>
              <w:rPr>
                <w:rFonts w:hint="eastAsia"/>
              </w:rPr>
              <w:t>・ノーマライゼーションの理念を土台にして，地域のバリアフリーやユニバーサルデザインなど具体的事例を通して考察する。</w:t>
            </w:r>
          </w:p>
        </w:tc>
        <w:tc>
          <w:tcPr>
            <w:tcW w:w="376" w:type="dxa"/>
            <w:tcBorders>
              <w:right w:val="dashed" w:sz="4" w:space="0" w:color="auto"/>
            </w:tcBorders>
          </w:tcPr>
          <w:p w14:paraId="58FAB4F4" w14:textId="64FAF5C0" w:rsidR="00D248E6" w:rsidRDefault="00D248E6" w:rsidP="00F32E82">
            <w:pPr>
              <w:jc w:val="center"/>
            </w:pPr>
            <w:r>
              <w:rPr>
                <w:rFonts w:hint="eastAsia"/>
              </w:rPr>
              <w:t>○</w:t>
            </w:r>
          </w:p>
        </w:tc>
        <w:tc>
          <w:tcPr>
            <w:tcW w:w="376" w:type="dxa"/>
            <w:tcBorders>
              <w:left w:val="dashed" w:sz="4" w:space="0" w:color="auto"/>
              <w:right w:val="dashed" w:sz="4" w:space="0" w:color="auto"/>
            </w:tcBorders>
          </w:tcPr>
          <w:p w14:paraId="24FCCB56" w14:textId="208DD6E8" w:rsidR="00D248E6" w:rsidRDefault="00D248E6" w:rsidP="00F32E82">
            <w:pPr>
              <w:jc w:val="center"/>
            </w:pPr>
            <w:r>
              <w:rPr>
                <w:rFonts w:hint="eastAsia"/>
              </w:rPr>
              <w:t>○</w:t>
            </w:r>
          </w:p>
        </w:tc>
        <w:tc>
          <w:tcPr>
            <w:tcW w:w="376" w:type="dxa"/>
            <w:tcBorders>
              <w:left w:val="dashed" w:sz="4" w:space="0" w:color="auto"/>
            </w:tcBorders>
          </w:tcPr>
          <w:p w14:paraId="11115BCA" w14:textId="47857B38" w:rsidR="00D248E6" w:rsidRDefault="00D248E6" w:rsidP="00F32E82">
            <w:pPr>
              <w:jc w:val="center"/>
            </w:pPr>
            <w:r>
              <w:rPr>
                <w:rFonts w:hint="eastAsia"/>
              </w:rPr>
              <w:t>○</w:t>
            </w:r>
          </w:p>
        </w:tc>
        <w:tc>
          <w:tcPr>
            <w:tcW w:w="1502" w:type="dxa"/>
          </w:tcPr>
          <w:p w14:paraId="61FB1B0A" w14:textId="77777777" w:rsidR="00D248E6" w:rsidRDefault="00D248E6" w:rsidP="00D248E6"/>
        </w:tc>
      </w:tr>
      <w:tr w:rsidR="00D248E6" w14:paraId="62AABCBC" w14:textId="77777777" w:rsidTr="00F32E82">
        <w:tc>
          <w:tcPr>
            <w:tcW w:w="351" w:type="dxa"/>
            <w:tcBorders>
              <w:top w:val="nil"/>
              <w:bottom w:val="nil"/>
            </w:tcBorders>
          </w:tcPr>
          <w:p w14:paraId="02AD3C03" w14:textId="77777777" w:rsidR="00D248E6" w:rsidRPr="00F32E82" w:rsidRDefault="00D248E6" w:rsidP="00F32E82">
            <w:pPr>
              <w:jc w:val="center"/>
              <w:rPr>
                <w:rFonts w:ascii="ＭＳ ゴシック" w:eastAsia="ＭＳ ゴシック" w:hAnsi="ＭＳ ゴシック"/>
              </w:rPr>
            </w:pPr>
          </w:p>
        </w:tc>
        <w:tc>
          <w:tcPr>
            <w:tcW w:w="416" w:type="dxa"/>
            <w:tcBorders>
              <w:top w:val="nil"/>
              <w:bottom w:val="single" w:sz="4" w:space="0" w:color="auto"/>
            </w:tcBorders>
          </w:tcPr>
          <w:p w14:paraId="4AE3FB2F" w14:textId="77777777" w:rsidR="00D248E6" w:rsidRPr="00F32E82" w:rsidRDefault="00D248E6" w:rsidP="00F32E82">
            <w:pPr>
              <w:jc w:val="center"/>
              <w:rPr>
                <w:rFonts w:ascii="ＭＳ ゴシック" w:eastAsia="ＭＳ ゴシック" w:hAnsi="ＭＳ ゴシック"/>
              </w:rPr>
            </w:pPr>
          </w:p>
        </w:tc>
        <w:tc>
          <w:tcPr>
            <w:tcW w:w="1909" w:type="dxa"/>
          </w:tcPr>
          <w:p w14:paraId="2728077B" w14:textId="68F0A9AB" w:rsidR="00D248E6" w:rsidRPr="00D248E6" w:rsidRDefault="00D248E6" w:rsidP="00DD6625">
            <w:pPr>
              <w:ind w:left="160" w:hangingChars="100" w:hanging="160"/>
            </w:pPr>
            <w:r w:rsidRPr="00D248E6">
              <w:rPr>
                <w:rFonts w:hint="eastAsia"/>
              </w:rPr>
              <w:t>体験　さまざまな人への支援を考えよう</w:t>
            </w:r>
          </w:p>
        </w:tc>
        <w:tc>
          <w:tcPr>
            <w:tcW w:w="4185" w:type="dxa"/>
          </w:tcPr>
          <w:p w14:paraId="3DDB96A9" w14:textId="77777777" w:rsidR="00D248E6" w:rsidRDefault="00D248E6" w:rsidP="00D248E6">
            <w:pPr>
              <w:ind w:left="160" w:hangingChars="100" w:hanging="160"/>
            </w:pPr>
            <w:r>
              <w:rPr>
                <w:rFonts w:hint="eastAsia"/>
              </w:rPr>
              <w:t>・車いすの操作や移動・移乗の介助，食事・着脱衣の介助などの基礎的な技能を身に付けることができるよう，体験的に学習する。</w:t>
            </w:r>
          </w:p>
          <w:p w14:paraId="45B3B627" w14:textId="2C2FA41E" w:rsidR="00D248E6" w:rsidRDefault="00D248E6" w:rsidP="00D248E6">
            <w:pPr>
              <w:ind w:left="160" w:hangingChars="100" w:hanging="160"/>
            </w:pPr>
            <w:r>
              <w:rPr>
                <w:rFonts w:hint="eastAsia"/>
              </w:rPr>
              <w:t>・生涯を通して誰もが自分の力を生かし，他からの援助も得ながら安心して暮らせる社会の構築のために，協力・協働の視点からどのような理念や社会的支援およびシステムが必要かなどについて考え，工夫する。</w:t>
            </w:r>
          </w:p>
        </w:tc>
        <w:tc>
          <w:tcPr>
            <w:tcW w:w="376" w:type="dxa"/>
            <w:tcBorders>
              <w:right w:val="dashed" w:sz="4" w:space="0" w:color="auto"/>
            </w:tcBorders>
          </w:tcPr>
          <w:p w14:paraId="1A5FC00D" w14:textId="31E2CE5E" w:rsidR="00D248E6" w:rsidRDefault="00D248E6" w:rsidP="00F32E82">
            <w:pPr>
              <w:jc w:val="center"/>
            </w:pPr>
            <w:r>
              <w:rPr>
                <w:rFonts w:hint="eastAsia"/>
              </w:rPr>
              <w:t>○</w:t>
            </w:r>
          </w:p>
        </w:tc>
        <w:tc>
          <w:tcPr>
            <w:tcW w:w="376" w:type="dxa"/>
            <w:tcBorders>
              <w:left w:val="dashed" w:sz="4" w:space="0" w:color="auto"/>
              <w:right w:val="dashed" w:sz="4" w:space="0" w:color="auto"/>
            </w:tcBorders>
          </w:tcPr>
          <w:p w14:paraId="665769F1" w14:textId="664EF6CF" w:rsidR="00D248E6" w:rsidRDefault="00D248E6" w:rsidP="00F32E82">
            <w:pPr>
              <w:jc w:val="center"/>
            </w:pPr>
            <w:r>
              <w:rPr>
                <w:rFonts w:hint="eastAsia"/>
              </w:rPr>
              <w:t>○</w:t>
            </w:r>
          </w:p>
        </w:tc>
        <w:tc>
          <w:tcPr>
            <w:tcW w:w="376" w:type="dxa"/>
            <w:tcBorders>
              <w:left w:val="dashed" w:sz="4" w:space="0" w:color="auto"/>
            </w:tcBorders>
          </w:tcPr>
          <w:p w14:paraId="42883DBC" w14:textId="7A5C8929" w:rsidR="00D248E6" w:rsidRDefault="00D248E6" w:rsidP="00F32E82">
            <w:pPr>
              <w:jc w:val="center"/>
            </w:pPr>
            <w:r>
              <w:rPr>
                <w:rFonts w:hint="eastAsia"/>
              </w:rPr>
              <w:t>○</w:t>
            </w:r>
          </w:p>
        </w:tc>
        <w:tc>
          <w:tcPr>
            <w:tcW w:w="1502" w:type="dxa"/>
          </w:tcPr>
          <w:p w14:paraId="7FB52072" w14:textId="16F9FE06" w:rsidR="00D248E6" w:rsidRDefault="00D248E6" w:rsidP="00D248E6">
            <w:r>
              <w:rPr>
                <w:rFonts w:hint="eastAsia"/>
              </w:rPr>
              <w:t>・レポート提出</w:t>
            </w:r>
          </w:p>
        </w:tc>
      </w:tr>
      <w:tr w:rsidR="00D248E6" w14:paraId="27248826" w14:textId="77777777" w:rsidTr="00F32E82">
        <w:tc>
          <w:tcPr>
            <w:tcW w:w="351" w:type="dxa"/>
            <w:tcBorders>
              <w:top w:val="nil"/>
              <w:bottom w:val="nil"/>
            </w:tcBorders>
          </w:tcPr>
          <w:p w14:paraId="764E92C3" w14:textId="77777777" w:rsidR="00D248E6" w:rsidRPr="00F32E82" w:rsidRDefault="00D248E6" w:rsidP="00F32E82">
            <w:pPr>
              <w:jc w:val="center"/>
              <w:rPr>
                <w:rFonts w:ascii="ＭＳ ゴシック" w:eastAsia="ＭＳ ゴシック" w:hAnsi="ＭＳ ゴシック"/>
              </w:rPr>
            </w:pPr>
          </w:p>
        </w:tc>
        <w:tc>
          <w:tcPr>
            <w:tcW w:w="416" w:type="dxa"/>
            <w:tcBorders>
              <w:bottom w:val="nil"/>
            </w:tcBorders>
          </w:tcPr>
          <w:p w14:paraId="3F612931" w14:textId="6902B3B6" w:rsidR="00D248E6" w:rsidRPr="00F32E82" w:rsidRDefault="00F32E82" w:rsidP="00F32E82">
            <w:pPr>
              <w:jc w:val="center"/>
              <w:rPr>
                <w:rFonts w:ascii="ＭＳ ゴシック" w:eastAsia="ＭＳ ゴシック" w:hAnsi="ＭＳ ゴシック"/>
              </w:rPr>
            </w:pPr>
            <w:r>
              <w:rPr>
                <w:rFonts w:ascii="ＭＳ ゴシック" w:eastAsia="ＭＳ ゴシック" w:hAnsi="ＭＳ ゴシック" w:hint="eastAsia"/>
              </w:rPr>
              <w:t>7</w:t>
            </w:r>
          </w:p>
        </w:tc>
        <w:tc>
          <w:tcPr>
            <w:tcW w:w="1909" w:type="dxa"/>
          </w:tcPr>
          <w:p w14:paraId="0639FE6B" w14:textId="77777777" w:rsidR="00D248E6" w:rsidRDefault="00D248E6" w:rsidP="00D248E6">
            <w:pPr>
              <w:ind w:left="160" w:hangingChars="100" w:hanging="160"/>
            </w:pPr>
            <w:r>
              <w:rPr>
                <w:rFonts w:hint="eastAsia"/>
              </w:rPr>
              <w:t>５章　食生活をつくる</w:t>
            </w:r>
          </w:p>
          <w:p w14:paraId="0D761B70" w14:textId="79E1FA54" w:rsidR="00D248E6" w:rsidRPr="00D248E6" w:rsidRDefault="00D248E6" w:rsidP="00D248E6">
            <w:pPr>
              <w:ind w:left="160" w:hangingChars="100" w:hanging="160"/>
            </w:pPr>
            <w:r>
              <w:rPr>
                <w:rFonts w:hint="eastAsia"/>
              </w:rPr>
              <w:t>第１節　人の一生と食事</w:t>
            </w:r>
          </w:p>
        </w:tc>
        <w:tc>
          <w:tcPr>
            <w:tcW w:w="4185" w:type="dxa"/>
          </w:tcPr>
          <w:p w14:paraId="07075AFA" w14:textId="77777777" w:rsidR="00D248E6" w:rsidRDefault="00D248E6" w:rsidP="00D248E6">
            <w:pPr>
              <w:ind w:left="160" w:hangingChars="100" w:hanging="160"/>
            </w:pPr>
          </w:p>
        </w:tc>
        <w:tc>
          <w:tcPr>
            <w:tcW w:w="376" w:type="dxa"/>
            <w:tcBorders>
              <w:right w:val="dashed" w:sz="4" w:space="0" w:color="auto"/>
            </w:tcBorders>
          </w:tcPr>
          <w:p w14:paraId="4039E0A4" w14:textId="77777777" w:rsidR="00D248E6" w:rsidRDefault="00D248E6" w:rsidP="00F32E82">
            <w:pPr>
              <w:jc w:val="center"/>
            </w:pPr>
          </w:p>
        </w:tc>
        <w:tc>
          <w:tcPr>
            <w:tcW w:w="376" w:type="dxa"/>
            <w:tcBorders>
              <w:left w:val="dashed" w:sz="4" w:space="0" w:color="auto"/>
              <w:right w:val="dashed" w:sz="4" w:space="0" w:color="auto"/>
            </w:tcBorders>
          </w:tcPr>
          <w:p w14:paraId="076BD9C9" w14:textId="77777777" w:rsidR="00D248E6" w:rsidRDefault="00D248E6" w:rsidP="00F32E82">
            <w:pPr>
              <w:jc w:val="center"/>
            </w:pPr>
          </w:p>
        </w:tc>
        <w:tc>
          <w:tcPr>
            <w:tcW w:w="376" w:type="dxa"/>
            <w:tcBorders>
              <w:left w:val="dashed" w:sz="4" w:space="0" w:color="auto"/>
            </w:tcBorders>
          </w:tcPr>
          <w:p w14:paraId="4F8E9E34" w14:textId="77777777" w:rsidR="00D248E6" w:rsidRDefault="00D248E6" w:rsidP="00F32E82">
            <w:pPr>
              <w:jc w:val="center"/>
            </w:pPr>
          </w:p>
        </w:tc>
        <w:tc>
          <w:tcPr>
            <w:tcW w:w="1502" w:type="dxa"/>
          </w:tcPr>
          <w:p w14:paraId="73C14D2A" w14:textId="77777777" w:rsidR="00D248E6" w:rsidRDefault="00D248E6" w:rsidP="00D248E6">
            <w:r>
              <w:rPr>
                <w:rFonts w:hint="eastAsia"/>
              </w:rPr>
              <w:t>・授業態度</w:t>
            </w:r>
          </w:p>
          <w:p w14:paraId="59BA2849" w14:textId="77777777" w:rsidR="00D248E6" w:rsidRDefault="00D248E6" w:rsidP="00D248E6">
            <w:r>
              <w:rPr>
                <w:rFonts w:hint="eastAsia"/>
              </w:rPr>
              <w:t>・発問評価</w:t>
            </w:r>
          </w:p>
          <w:p w14:paraId="55A8653D" w14:textId="77777777" w:rsidR="00D248E6" w:rsidRDefault="00D248E6" w:rsidP="00D248E6">
            <w:pPr>
              <w:ind w:left="160" w:hangingChars="100" w:hanging="160"/>
            </w:pPr>
            <w:r>
              <w:rPr>
                <w:rFonts w:hint="eastAsia"/>
              </w:rPr>
              <w:t>・ワークシート（活動）</w:t>
            </w:r>
          </w:p>
          <w:p w14:paraId="3840C481" w14:textId="77777777" w:rsidR="00D248E6" w:rsidRDefault="00D248E6" w:rsidP="00D248E6">
            <w:r>
              <w:rPr>
                <w:rFonts w:hint="eastAsia"/>
              </w:rPr>
              <w:t>・プリント学習</w:t>
            </w:r>
          </w:p>
          <w:p w14:paraId="27BF5F8F" w14:textId="77777777" w:rsidR="00D248E6" w:rsidRDefault="00D248E6" w:rsidP="00D248E6">
            <w:r>
              <w:rPr>
                <w:rFonts w:hint="eastAsia"/>
              </w:rPr>
              <w:t>・ノート提出</w:t>
            </w:r>
          </w:p>
          <w:p w14:paraId="2D5814D9" w14:textId="73C1AA7E" w:rsidR="00D248E6" w:rsidRDefault="00D248E6" w:rsidP="00D248E6">
            <w:r>
              <w:rPr>
                <w:rFonts w:hint="eastAsia"/>
              </w:rPr>
              <w:t>・定期考査</w:t>
            </w:r>
          </w:p>
        </w:tc>
      </w:tr>
      <w:tr w:rsidR="00D248E6" w14:paraId="6DFFAA1B" w14:textId="77777777" w:rsidTr="00F32E82">
        <w:tc>
          <w:tcPr>
            <w:tcW w:w="351" w:type="dxa"/>
            <w:tcBorders>
              <w:top w:val="nil"/>
              <w:bottom w:val="nil"/>
            </w:tcBorders>
          </w:tcPr>
          <w:p w14:paraId="7856B554" w14:textId="77777777" w:rsidR="00D248E6" w:rsidRPr="00F32E82" w:rsidRDefault="00D248E6" w:rsidP="00F32E82">
            <w:pPr>
              <w:jc w:val="center"/>
              <w:rPr>
                <w:rFonts w:ascii="ＭＳ ゴシック" w:eastAsia="ＭＳ ゴシック" w:hAnsi="ＭＳ ゴシック"/>
              </w:rPr>
            </w:pPr>
          </w:p>
        </w:tc>
        <w:tc>
          <w:tcPr>
            <w:tcW w:w="416" w:type="dxa"/>
            <w:tcBorders>
              <w:top w:val="nil"/>
              <w:bottom w:val="nil"/>
            </w:tcBorders>
          </w:tcPr>
          <w:p w14:paraId="317741D7" w14:textId="77777777" w:rsidR="00D248E6" w:rsidRPr="00F32E82" w:rsidRDefault="00D248E6" w:rsidP="00F32E82">
            <w:pPr>
              <w:jc w:val="center"/>
              <w:rPr>
                <w:rFonts w:ascii="ＭＳ ゴシック" w:eastAsia="ＭＳ ゴシック" w:hAnsi="ＭＳ ゴシック"/>
              </w:rPr>
            </w:pPr>
          </w:p>
        </w:tc>
        <w:tc>
          <w:tcPr>
            <w:tcW w:w="1909" w:type="dxa"/>
          </w:tcPr>
          <w:p w14:paraId="4725A55B" w14:textId="5ABEC441" w:rsidR="00D248E6" w:rsidRDefault="00D248E6" w:rsidP="00D248E6">
            <w:pPr>
              <w:ind w:left="160" w:hangingChars="100" w:hanging="160"/>
            </w:pPr>
            <w:r w:rsidRPr="00D248E6">
              <w:rPr>
                <w:rFonts w:hint="eastAsia"/>
              </w:rPr>
              <w:t>１．私たちと食事</w:t>
            </w:r>
          </w:p>
        </w:tc>
        <w:tc>
          <w:tcPr>
            <w:tcW w:w="4185" w:type="dxa"/>
          </w:tcPr>
          <w:p w14:paraId="24E85792" w14:textId="77777777" w:rsidR="00D248E6" w:rsidRDefault="00D248E6" w:rsidP="00D248E6">
            <w:pPr>
              <w:ind w:left="160" w:hangingChars="100" w:hanging="160"/>
            </w:pPr>
            <w:r>
              <w:rPr>
                <w:rFonts w:hint="eastAsia"/>
              </w:rPr>
              <w:t>・日常の食生活を振り返り，健康や生活習慣に直結する食事について学ぶ意欲を高める。</w:t>
            </w:r>
          </w:p>
          <w:p w14:paraId="460F8E25" w14:textId="77777777" w:rsidR="00D248E6" w:rsidRDefault="00D248E6" w:rsidP="00D248E6">
            <w:pPr>
              <w:ind w:left="160" w:hangingChars="100" w:hanging="160"/>
            </w:pPr>
            <w:r>
              <w:rPr>
                <w:rFonts w:hint="eastAsia"/>
              </w:rPr>
              <w:t>・食事の役割を認識し，食が心身を育むうえでも大切なものであることを理解するとともに，人間の体の生理的周期を知り，なぜ朝食をきちんととる必要があるかを考える。</w:t>
            </w:r>
          </w:p>
          <w:p w14:paraId="0A455C25" w14:textId="1041C42C" w:rsidR="00F32E82" w:rsidRDefault="00F32E82" w:rsidP="00D248E6">
            <w:pPr>
              <w:ind w:left="160" w:hangingChars="100" w:hanging="160"/>
            </w:pPr>
          </w:p>
        </w:tc>
        <w:tc>
          <w:tcPr>
            <w:tcW w:w="376" w:type="dxa"/>
            <w:tcBorders>
              <w:right w:val="dashed" w:sz="4" w:space="0" w:color="auto"/>
            </w:tcBorders>
          </w:tcPr>
          <w:p w14:paraId="21ECA0E1" w14:textId="6FF55DF2" w:rsidR="00D248E6" w:rsidRDefault="00D248E6" w:rsidP="00F32E82">
            <w:pPr>
              <w:jc w:val="center"/>
            </w:pPr>
            <w:r>
              <w:rPr>
                <w:rFonts w:hint="eastAsia"/>
              </w:rPr>
              <w:t>○</w:t>
            </w:r>
          </w:p>
        </w:tc>
        <w:tc>
          <w:tcPr>
            <w:tcW w:w="376" w:type="dxa"/>
            <w:tcBorders>
              <w:left w:val="dashed" w:sz="4" w:space="0" w:color="auto"/>
              <w:right w:val="dashed" w:sz="4" w:space="0" w:color="auto"/>
            </w:tcBorders>
          </w:tcPr>
          <w:p w14:paraId="0DE49C60" w14:textId="01784EDD" w:rsidR="00D248E6" w:rsidRDefault="00D248E6" w:rsidP="00F32E82">
            <w:pPr>
              <w:jc w:val="center"/>
            </w:pPr>
            <w:r>
              <w:rPr>
                <w:rFonts w:hint="eastAsia"/>
              </w:rPr>
              <w:t>○</w:t>
            </w:r>
          </w:p>
        </w:tc>
        <w:tc>
          <w:tcPr>
            <w:tcW w:w="376" w:type="dxa"/>
            <w:tcBorders>
              <w:left w:val="dashed" w:sz="4" w:space="0" w:color="auto"/>
            </w:tcBorders>
          </w:tcPr>
          <w:p w14:paraId="164FD10A" w14:textId="044E5954" w:rsidR="00D248E6" w:rsidRDefault="00D248E6" w:rsidP="00F32E82">
            <w:pPr>
              <w:jc w:val="center"/>
            </w:pPr>
            <w:r>
              <w:rPr>
                <w:rFonts w:hint="eastAsia"/>
              </w:rPr>
              <w:t>○</w:t>
            </w:r>
          </w:p>
        </w:tc>
        <w:tc>
          <w:tcPr>
            <w:tcW w:w="1502" w:type="dxa"/>
          </w:tcPr>
          <w:p w14:paraId="0F132F06" w14:textId="77777777" w:rsidR="00D248E6" w:rsidRDefault="00D248E6" w:rsidP="00D248E6"/>
        </w:tc>
      </w:tr>
      <w:tr w:rsidR="00D248E6" w14:paraId="065083F5" w14:textId="77777777" w:rsidTr="00F32E82">
        <w:tc>
          <w:tcPr>
            <w:tcW w:w="351" w:type="dxa"/>
            <w:tcBorders>
              <w:top w:val="nil"/>
              <w:bottom w:val="nil"/>
            </w:tcBorders>
          </w:tcPr>
          <w:p w14:paraId="30AB6BF4" w14:textId="77777777" w:rsidR="00D248E6" w:rsidRPr="00F32E82" w:rsidRDefault="00D248E6" w:rsidP="00F32E82">
            <w:pPr>
              <w:jc w:val="center"/>
              <w:rPr>
                <w:rFonts w:ascii="ＭＳ ゴシック" w:eastAsia="ＭＳ ゴシック" w:hAnsi="ＭＳ ゴシック"/>
              </w:rPr>
            </w:pPr>
          </w:p>
        </w:tc>
        <w:tc>
          <w:tcPr>
            <w:tcW w:w="416" w:type="dxa"/>
            <w:tcBorders>
              <w:top w:val="nil"/>
              <w:bottom w:val="nil"/>
            </w:tcBorders>
          </w:tcPr>
          <w:p w14:paraId="3B593E51" w14:textId="77777777" w:rsidR="00D248E6" w:rsidRPr="00F32E82" w:rsidRDefault="00D248E6" w:rsidP="00F32E82">
            <w:pPr>
              <w:jc w:val="center"/>
              <w:rPr>
                <w:rFonts w:ascii="ＭＳ ゴシック" w:eastAsia="ＭＳ ゴシック" w:hAnsi="ＭＳ ゴシック"/>
              </w:rPr>
            </w:pPr>
          </w:p>
        </w:tc>
        <w:tc>
          <w:tcPr>
            <w:tcW w:w="1909" w:type="dxa"/>
          </w:tcPr>
          <w:p w14:paraId="69B8789F" w14:textId="6548CAEC" w:rsidR="00D248E6" w:rsidRPr="00D248E6" w:rsidRDefault="00D248E6" w:rsidP="00D248E6">
            <w:pPr>
              <w:ind w:left="160" w:hangingChars="100" w:hanging="160"/>
            </w:pPr>
            <w:r w:rsidRPr="00D248E6">
              <w:rPr>
                <w:rFonts w:hint="eastAsia"/>
              </w:rPr>
              <w:t>２．健康に配慮した食生活</w:t>
            </w:r>
          </w:p>
        </w:tc>
        <w:tc>
          <w:tcPr>
            <w:tcW w:w="4185" w:type="dxa"/>
          </w:tcPr>
          <w:p w14:paraId="78BECF3B" w14:textId="77777777" w:rsidR="00D248E6" w:rsidRDefault="00D248E6" w:rsidP="00D248E6">
            <w:pPr>
              <w:ind w:left="160" w:hangingChars="100" w:hanging="160"/>
            </w:pPr>
            <w:r>
              <w:rPr>
                <w:rFonts w:hint="eastAsia"/>
              </w:rPr>
              <w:t>・現代の食生活の実情を知り，健康で安全な食生活を営むための基本を理解する。</w:t>
            </w:r>
          </w:p>
          <w:p w14:paraId="4B21041E" w14:textId="77777777" w:rsidR="00D248E6" w:rsidRDefault="00D248E6" w:rsidP="00D248E6">
            <w:pPr>
              <w:ind w:left="160" w:hangingChars="100" w:hanging="160"/>
            </w:pPr>
            <w:r>
              <w:rPr>
                <w:rFonts w:hint="eastAsia"/>
              </w:rPr>
              <w:t>・栄養摂取のアンバランスや不規則な食生活によって，生活習慣病や心身の不調がもたらされることを知る。</w:t>
            </w:r>
          </w:p>
          <w:p w14:paraId="1E0CD118" w14:textId="77777777" w:rsidR="00D248E6" w:rsidRDefault="00D248E6" w:rsidP="00D248E6">
            <w:pPr>
              <w:ind w:left="160" w:hangingChars="100" w:hanging="160"/>
            </w:pPr>
            <w:r>
              <w:rPr>
                <w:rFonts w:hint="eastAsia"/>
              </w:rPr>
              <w:t>・食生活にかかわる情報を適切に判断することができる。</w:t>
            </w:r>
          </w:p>
          <w:p w14:paraId="64F86BBD" w14:textId="5DCD0A31" w:rsidR="00F32E82" w:rsidRDefault="00F32E82" w:rsidP="00D248E6">
            <w:pPr>
              <w:ind w:left="160" w:hangingChars="100" w:hanging="160"/>
            </w:pPr>
          </w:p>
        </w:tc>
        <w:tc>
          <w:tcPr>
            <w:tcW w:w="376" w:type="dxa"/>
            <w:tcBorders>
              <w:right w:val="dashed" w:sz="4" w:space="0" w:color="auto"/>
            </w:tcBorders>
          </w:tcPr>
          <w:p w14:paraId="294A14CB" w14:textId="0971E0DA" w:rsidR="00D248E6" w:rsidRDefault="00D248E6" w:rsidP="00F32E82">
            <w:pPr>
              <w:jc w:val="center"/>
            </w:pPr>
            <w:r>
              <w:rPr>
                <w:rFonts w:hint="eastAsia"/>
              </w:rPr>
              <w:t>○</w:t>
            </w:r>
          </w:p>
        </w:tc>
        <w:tc>
          <w:tcPr>
            <w:tcW w:w="376" w:type="dxa"/>
            <w:tcBorders>
              <w:left w:val="dashed" w:sz="4" w:space="0" w:color="auto"/>
              <w:right w:val="dashed" w:sz="4" w:space="0" w:color="auto"/>
            </w:tcBorders>
          </w:tcPr>
          <w:p w14:paraId="1A0C6F23" w14:textId="39A2D585" w:rsidR="00D248E6" w:rsidRDefault="00D248E6" w:rsidP="00F32E82">
            <w:pPr>
              <w:jc w:val="center"/>
            </w:pPr>
            <w:r>
              <w:rPr>
                <w:rFonts w:hint="eastAsia"/>
              </w:rPr>
              <w:t>○</w:t>
            </w:r>
          </w:p>
        </w:tc>
        <w:tc>
          <w:tcPr>
            <w:tcW w:w="376" w:type="dxa"/>
            <w:tcBorders>
              <w:left w:val="dashed" w:sz="4" w:space="0" w:color="auto"/>
            </w:tcBorders>
          </w:tcPr>
          <w:p w14:paraId="6A105ED0" w14:textId="0B50C6EC" w:rsidR="00D248E6" w:rsidRDefault="00D248E6" w:rsidP="00F32E82">
            <w:pPr>
              <w:jc w:val="center"/>
            </w:pPr>
            <w:r>
              <w:rPr>
                <w:rFonts w:hint="eastAsia"/>
              </w:rPr>
              <w:t>○</w:t>
            </w:r>
          </w:p>
        </w:tc>
        <w:tc>
          <w:tcPr>
            <w:tcW w:w="1502" w:type="dxa"/>
          </w:tcPr>
          <w:p w14:paraId="11124E3F" w14:textId="77777777" w:rsidR="00D248E6" w:rsidRDefault="00D248E6" w:rsidP="00D248E6"/>
        </w:tc>
      </w:tr>
      <w:tr w:rsidR="00D248E6" w14:paraId="4A3FEDEA" w14:textId="77777777" w:rsidTr="00F32E82">
        <w:tc>
          <w:tcPr>
            <w:tcW w:w="351" w:type="dxa"/>
            <w:tcBorders>
              <w:top w:val="nil"/>
              <w:bottom w:val="nil"/>
            </w:tcBorders>
          </w:tcPr>
          <w:p w14:paraId="716B915A" w14:textId="77777777" w:rsidR="00D248E6" w:rsidRPr="00F32E82" w:rsidRDefault="00D248E6" w:rsidP="00F32E82">
            <w:pPr>
              <w:jc w:val="center"/>
              <w:rPr>
                <w:rFonts w:ascii="ＭＳ ゴシック" w:eastAsia="ＭＳ ゴシック" w:hAnsi="ＭＳ ゴシック"/>
              </w:rPr>
            </w:pPr>
          </w:p>
        </w:tc>
        <w:tc>
          <w:tcPr>
            <w:tcW w:w="416" w:type="dxa"/>
            <w:tcBorders>
              <w:top w:val="nil"/>
              <w:bottom w:val="nil"/>
            </w:tcBorders>
          </w:tcPr>
          <w:p w14:paraId="46B4282D" w14:textId="77777777" w:rsidR="00D248E6" w:rsidRPr="00F32E82" w:rsidRDefault="00D248E6" w:rsidP="00F32E82">
            <w:pPr>
              <w:jc w:val="center"/>
              <w:rPr>
                <w:rFonts w:ascii="ＭＳ ゴシック" w:eastAsia="ＭＳ ゴシック" w:hAnsi="ＭＳ ゴシック"/>
              </w:rPr>
            </w:pPr>
          </w:p>
        </w:tc>
        <w:tc>
          <w:tcPr>
            <w:tcW w:w="1909" w:type="dxa"/>
          </w:tcPr>
          <w:p w14:paraId="08761134" w14:textId="6C84D593" w:rsidR="00D248E6" w:rsidRPr="00D248E6" w:rsidRDefault="00D248E6" w:rsidP="00D248E6">
            <w:pPr>
              <w:ind w:left="160" w:hangingChars="100" w:hanging="160"/>
            </w:pPr>
            <w:r w:rsidRPr="00D248E6">
              <w:rPr>
                <w:rFonts w:hint="eastAsia"/>
              </w:rPr>
              <w:t>３．食生活の変化</w:t>
            </w:r>
          </w:p>
        </w:tc>
        <w:tc>
          <w:tcPr>
            <w:tcW w:w="4185" w:type="dxa"/>
          </w:tcPr>
          <w:p w14:paraId="4497A69F" w14:textId="77777777" w:rsidR="00D248E6" w:rsidRDefault="00D248E6" w:rsidP="00D248E6">
            <w:pPr>
              <w:ind w:left="160" w:hangingChars="100" w:hanging="160"/>
            </w:pPr>
            <w:r>
              <w:rPr>
                <w:rFonts w:hint="eastAsia"/>
              </w:rPr>
              <w:t>・ＰＦＣ比率に注目し，日本は脂質のとりすぎの傾向にあることを理解する。</w:t>
            </w:r>
          </w:p>
          <w:p w14:paraId="5C28BC5B" w14:textId="77777777" w:rsidR="00D248E6" w:rsidRDefault="00D248E6" w:rsidP="00D248E6">
            <w:pPr>
              <w:ind w:left="160" w:hangingChars="100" w:hanging="160"/>
            </w:pPr>
            <w:r>
              <w:rPr>
                <w:rFonts w:hint="eastAsia"/>
              </w:rPr>
              <w:t>・家族や仲間といっしょに食べることのメリットを理解し，食事を大切にすることができる。</w:t>
            </w:r>
          </w:p>
          <w:p w14:paraId="347EBCFA" w14:textId="6CBE50A5" w:rsidR="00F32E82" w:rsidRDefault="00F32E82" w:rsidP="00D248E6">
            <w:pPr>
              <w:ind w:left="160" w:hangingChars="100" w:hanging="160"/>
            </w:pPr>
          </w:p>
        </w:tc>
        <w:tc>
          <w:tcPr>
            <w:tcW w:w="376" w:type="dxa"/>
            <w:tcBorders>
              <w:right w:val="dashed" w:sz="4" w:space="0" w:color="auto"/>
            </w:tcBorders>
          </w:tcPr>
          <w:p w14:paraId="7D24886D" w14:textId="0CB2003B" w:rsidR="00D248E6" w:rsidRDefault="00D248E6" w:rsidP="00F32E82">
            <w:pPr>
              <w:jc w:val="center"/>
            </w:pPr>
            <w:r>
              <w:rPr>
                <w:rFonts w:hint="eastAsia"/>
              </w:rPr>
              <w:t>○</w:t>
            </w:r>
          </w:p>
        </w:tc>
        <w:tc>
          <w:tcPr>
            <w:tcW w:w="376" w:type="dxa"/>
            <w:tcBorders>
              <w:left w:val="dashed" w:sz="4" w:space="0" w:color="auto"/>
              <w:right w:val="dashed" w:sz="4" w:space="0" w:color="auto"/>
            </w:tcBorders>
          </w:tcPr>
          <w:p w14:paraId="7D92B3FB" w14:textId="26EA1E71" w:rsidR="00D248E6" w:rsidRDefault="00D248E6" w:rsidP="00F32E82">
            <w:pPr>
              <w:jc w:val="center"/>
            </w:pPr>
            <w:r>
              <w:rPr>
                <w:rFonts w:hint="eastAsia"/>
              </w:rPr>
              <w:t>○</w:t>
            </w:r>
          </w:p>
        </w:tc>
        <w:tc>
          <w:tcPr>
            <w:tcW w:w="376" w:type="dxa"/>
            <w:tcBorders>
              <w:left w:val="dashed" w:sz="4" w:space="0" w:color="auto"/>
            </w:tcBorders>
          </w:tcPr>
          <w:p w14:paraId="000FA417" w14:textId="455AC2FE" w:rsidR="00D248E6" w:rsidRDefault="00D248E6" w:rsidP="00F32E82">
            <w:pPr>
              <w:jc w:val="center"/>
            </w:pPr>
            <w:r>
              <w:rPr>
                <w:rFonts w:hint="eastAsia"/>
              </w:rPr>
              <w:t>○</w:t>
            </w:r>
          </w:p>
        </w:tc>
        <w:tc>
          <w:tcPr>
            <w:tcW w:w="1502" w:type="dxa"/>
          </w:tcPr>
          <w:p w14:paraId="7316BC3A" w14:textId="77777777" w:rsidR="00D248E6" w:rsidRDefault="00D248E6" w:rsidP="00D248E6"/>
        </w:tc>
      </w:tr>
      <w:tr w:rsidR="00D248E6" w14:paraId="59A30F16" w14:textId="77777777" w:rsidTr="00F32E82">
        <w:tc>
          <w:tcPr>
            <w:tcW w:w="351" w:type="dxa"/>
            <w:tcBorders>
              <w:top w:val="nil"/>
            </w:tcBorders>
          </w:tcPr>
          <w:p w14:paraId="7564ED2A" w14:textId="77777777" w:rsidR="00D248E6" w:rsidRPr="00F32E82" w:rsidRDefault="00D248E6" w:rsidP="00F32E82">
            <w:pPr>
              <w:jc w:val="center"/>
              <w:rPr>
                <w:rFonts w:ascii="ＭＳ ゴシック" w:eastAsia="ＭＳ ゴシック" w:hAnsi="ＭＳ ゴシック"/>
              </w:rPr>
            </w:pPr>
          </w:p>
        </w:tc>
        <w:tc>
          <w:tcPr>
            <w:tcW w:w="416" w:type="dxa"/>
            <w:tcBorders>
              <w:top w:val="nil"/>
            </w:tcBorders>
          </w:tcPr>
          <w:p w14:paraId="3BEB6882" w14:textId="77777777" w:rsidR="00D248E6" w:rsidRPr="00F32E82" w:rsidRDefault="00D248E6" w:rsidP="00F32E82">
            <w:pPr>
              <w:jc w:val="center"/>
              <w:rPr>
                <w:rFonts w:ascii="ＭＳ ゴシック" w:eastAsia="ＭＳ ゴシック" w:hAnsi="ＭＳ ゴシック"/>
              </w:rPr>
            </w:pPr>
          </w:p>
        </w:tc>
        <w:tc>
          <w:tcPr>
            <w:tcW w:w="1909" w:type="dxa"/>
          </w:tcPr>
          <w:p w14:paraId="51150DA1" w14:textId="69A8D4DC" w:rsidR="00D248E6" w:rsidRPr="00D248E6" w:rsidRDefault="00D248E6" w:rsidP="00D248E6">
            <w:pPr>
              <w:ind w:left="160" w:hangingChars="100" w:hanging="160"/>
            </w:pPr>
            <w:r w:rsidRPr="00D248E6">
              <w:rPr>
                <w:rFonts w:hint="eastAsia"/>
              </w:rPr>
              <w:t>４．持続可能な食生活</w:t>
            </w:r>
          </w:p>
        </w:tc>
        <w:tc>
          <w:tcPr>
            <w:tcW w:w="4185" w:type="dxa"/>
          </w:tcPr>
          <w:p w14:paraId="461A775D" w14:textId="77777777" w:rsidR="00D248E6" w:rsidRDefault="00D248E6" w:rsidP="00D248E6">
            <w:pPr>
              <w:ind w:left="160" w:hangingChars="100" w:hanging="160"/>
            </w:pPr>
            <w:r>
              <w:rPr>
                <w:rFonts w:hint="eastAsia"/>
              </w:rPr>
              <w:t>・日本の食料自給率の低下や輸入依存の実情を知り，その原因を探るとともに，食料の安定供給について考える。</w:t>
            </w:r>
          </w:p>
          <w:p w14:paraId="171A58EB" w14:textId="77777777" w:rsidR="00D248E6" w:rsidRDefault="00D248E6" w:rsidP="00D248E6">
            <w:pPr>
              <w:ind w:left="160" w:hangingChars="100" w:hanging="160"/>
            </w:pPr>
            <w:r>
              <w:rPr>
                <w:rFonts w:hint="eastAsia"/>
              </w:rPr>
              <w:t>・無駄のない食材の使用や，環境に負荷をかけない食生活上の工夫を考える。</w:t>
            </w:r>
          </w:p>
          <w:p w14:paraId="2FB8C17D" w14:textId="21CED6FC" w:rsidR="00F32E82" w:rsidRDefault="00F32E82" w:rsidP="00D248E6">
            <w:pPr>
              <w:ind w:left="160" w:hangingChars="100" w:hanging="160"/>
            </w:pPr>
          </w:p>
        </w:tc>
        <w:tc>
          <w:tcPr>
            <w:tcW w:w="376" w:type="dxa"/>
            <w:tcBorders>
              <w:right w:val="dashed" w:sz="4" w:space="0" w:color="auto"/>
            </w:tcBorders>
          </w:tcPr>
          <w:p w14:paraId="5DE3B6BE" w14:textId="2AA3F4DD" w:rsidR="00D248E6" w:rsidRDefault="00D248E6" w:rsidP="00F32E82">
            <w:pPr>
              <w:jc w:val="center"/>
            </w:pPr>
            <w:r>
              <w:rPr>
                <w:rFonts w:hint="eastAsia"/>
              </w:rPr>
              <w:t>○</w:t>
            </w:r>
          </w:p>
        </w:tc>
        <w:tc>
          <w:tcPr>
            <w:tcW w:w="376" w:type="dxa"/>
            <w:tcBorders>
              <w:left w:val="dashed" w:sz="4" w:space="0" w:color="auto"/>
              <w:right w:val="dashed" w:sz="4" w:space="0" w:color="auto"/>
            </w:tcBorders>
          </w:tcPr>
          <w:p w14:paraId="03E68B2B" w14:textId="1882CE5E" w:rsidR="00D248E6" w:rsidRDefault="00D248E6" w:rsidP="00F32E82">
            <w:pPr>
              <w:jc w:val="center"/>
            </w:pPr>
            <w:r>
              <w:rPr>
                <w:rFonts w:hint="eastAsia"/>
              </w:rPr>
              <w:t>○</w:t>
            </w:r>
          </w:p>
        </w:tc>
        <w:tc>
          <w:tcPr>
            <w:tcW w:w="376" w:type="dxa"/>
            <w:tcBorders>
              <w:left w:val="dashed" w:sz="4" w:space="0" w:color="auto"/>
            </w:tcBorders>
          </w:tcPr>
          <w:p w14:paraId="3E759290" w14:textId="48E9755B" w:rsidR="00D248E6" w:rsidRDefault="00D248E6" w:rsidP="00F32E82">
            <w:pPr>
              <w:jc w:val="center"/>
            </w:pPr>
            <w:r>
              <w:rPr>
                <w:rFonts w:hint="eastAsia"/>
              </w:rPr>
              <w:t>○</w:t>
            </w:r>
          </w:p>
        </w:tc>
        <w:tc>
          <w:tcPr>
            <w:tcW w:w="1502" w:type="dxa"/>
          </w:tcPr>
          <w:p w14:paraId="3F848304" w14:textId="77777777" w:rsidR="00D248E6" w:rsidRDefault="00D248E6" w:rsidP="00D248E6"/>
        </w:tc>
      </w:tr>
      <w:tr w:rsidR="00F32E82" w:rsidRPr="00675435" w14:paraId="4A732C49" w14:textId="77777777" w:rsidTr="00F32E82">
        <w:tc>
          <w:tcPr>
            <w:tcW w:w="351" w:type="dxa"/>
            <w:tcBorders>
              <w:bottom w:val="single" w:sz="4" w:space="0" w:color="auto"/>
            </w:tcBorders>
            <w:shd w:val="pct40" w:color="auto" w:fill="auto"/>
          </w:tcPr>
          <w:p w14:paraId="6627CC0D" w14:textId="77777777" w:rsidR="00F32E82" w:rsidRPr="00F32E82" w:rsidRDefault="00F32E82" w:rsidP="00750D25">
            <w:pPr>
              <w:jc w:val="center"/>
              <w:rPr>
                <w:rFonts w:ascii="ＭＳ ゴシック" w:eastAsia="ＭＳ ゴシック" w:hAnsi="ＭＳ ゴシック"/>
                <w:color w:val="FFFFFF" w:themeColor="background1"/>
                <w:w w:val="33"/>
                <w:sz w:val="20"/>
              </w:rPr>
            </w:pPr>
            <w:r w:rsidRPr="00F32E82">
              <w:rPr>
                <w:rFonts w:ascii="ＭＳ ゴシック" w:eastAsia="ＭＳ ゴシック" w:hAnsi="ＭＳ ゴシック" w:hint="eastAsia"/>
                <w:color w:val="FFFFFF" w:themeColor="background1"/>
                <w:w w:val="33"/>
                <w:sz w:val="20"/>
              </w:rPr>
              <w:lastRenderedPageBreak/>
              <w:t>学期</w:t>
            </w:r>
          </w:p>
        </w:tc>
        <w:tc>
          <w:tcPr>
            <w:tcW w:w="416" w:type="dxa"/>
            <w:tcBorders>
              <w:bottom w:val="single" w:sz="4" w:space="0" w:color="auto"/>
            </w:tcBorders>
            <w:shd w:val="pct40" w:color="auto" w:fill="auto"/>
          </w:tcPr>
          <w:p w14:paraId="1FCBF680" w14:textId="77777777" w:rsidR="00F32E82" w:rsidRPr="00F32E82" w:rsidRDefault="00F32E82" w:rsidP="00750D25">
            <w:pPr>
              <w:jc w:val="center"/>
              <w:rPr>
                <w:rFonts w:ascii="ＭＳ ゴシック" w:eastAsia="ＭＳ ゴシック" w:hAnsi="ＭＳ ゴシック"/>
                <w:color w:val="FFFFFF" w:themeColor="background1"/>
                <w:sz w:val="20"/>
              </w:rPr>
            </w:pPr>
            <w:r w:rsidRPr="00F32E82">
              <w:rPr>
                <w:rFonts w:ascii="ＭＳ ゴシック" w:eastAsia="ＭＳ ゴシック" w:hAnsi="ＭＳ ゴシック" w:hint="eastAsia"/>
                <w:color w:val="FFFFFF" w:themeColor="background1"/>
                <w:sz w:val="20"/>
              </w:rPr>
              <w:t>月</w:t>
            </w:r>
          </w:p>
        </w:tc>
        <w:tc>
          <w:tcPr>
            <w:tcW w:w="1909" w:type="dxa"/>
            <w:shd w:val="pct40" w:color="auto" w:fill="auto"/>
          </w:tcPr>
          <w:p w14:paraId="6EBC55ED"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学習項目</w:t>
            </w:r>
          </w:p>
        </w:tc>
        <w:tc>
          <w:tcPr>
            <w:tcW w:w="4185" w:type="dxa"/>
            <w:shd w:val="pct40" w:color="auto" w:fill="auto"/>
          </w:tcPr>
          <w:p w14:paraId="4A396599"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学習内容（ねらい）および評価の観点</w:t>
            </w:r>
          </w:p>
        </w:tc>
        <w:tc>
          <w:tcPr>
            <w:tcW w:w="376" w:type="dxa"/>
            <w:tcBorders>
              <w:right w:val="dashed" w:sz="4" w:space="0" w:color="auto"/>
            </w:tcBorders>
            <w:shd w:val="pct40" w:color="auto" w:fill="auto"/>
          </w:tcPr>
          <w:p w14:paraId="16FB8C34"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a</w:t>
            </w:r>
          </w:p>
        </w:tc>
        <w:tc>
          <w:tcPr>
            <w:tcW w:w="376" w:type="dxa"/>
            <w:tcBorders>
              <w:left w:val="dashed" w:sz="4" w:space="0" w:color="auto"/>
              <w:right w:val="dashed" w:sz="4" w:space="0" w:color="auto"/>
            </w:tcBorders>
            <w:shd w:val="pct40" w:color="auto" w:fill="auto"/>
          </w:tcPr>
          <w:p w14:paraId="4B3E76C4"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b</w:t>
            </w:r>
          </w:p>
        </w:tc>
        <w:tc>
          <w:tcPr>
            <w:tcW w:w="376" w:type="dxa"/>
            <w:tcBorders>
              <w:left w:val="dashed" w:sz="4" w:space="0" w:color="auto"/>
            </w:tcBorders>
            <w:shd w:val="pct40" w:color="auto" w:fill="auto"/>
          </w:tcPr>
          <w:p w14:paraId="365F08CF"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c</w:t>
            </w:r>
          </w:p>
        </w:tc>
        <w:tc>
          <w:tcPr>
            <w:tcW w:w="1502" w:type="dxa"/>
            <w:shd w:val="pct40" w:color="auto" w:fill="auto"/>
          </w:tcPr>
          <w:p w14:paraId="76E1AB3D"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評価方法</w:t>
            </w:r>
          </w:p>
        </w:tc>
      </w:tr>
      <w:tr w:rsidR="00D248E6" w14:paraId="62C8DE31" w14:textId="77777777" w:rsidTr="00F32E82">
        <w:tc>
          <w:tcPr>
            <w:tcW w:w="351" w:type="dxa"/>
            <w:tcBorders>
              <w:bottom w:val="nil"/>
            </w:tcBorders>
          </w:tcPr>
          <w:p w14:paraId="316300DB" w14:textId="27B53B90" w:rsidR="00D248E6" w:rsidRPr="00F32E82" w:rsidRDefault="00F32E82" w:rsidP="00F32E82">
            <w:pPr>
              <w:jc w:val="center"/>
              <w:rPr>
                <w:rFonts w:ascii="ＭＳ ゴシック" w:eastAsia="ＭＳ ゴシック" w:hAnsi="ＭＳ ゴシック"/>
              </w:rPr>
            </w:pPr>
            <w:r>
              <w:rPr>
                <w:rFonts w:ascii="ＭＳ ゴシック" w:eastAsia="ＭＳ ゴシック" w:hAnsi="ＭＳ ゴシック" w:hint="eastAsia"/>
              </w:rPr>
              <w:t>2</w:t>
            </w:r>
          </w:p>
        </w:tc>
        <w:tc>
          <w:tcPr>
            <w:tcW w:w="416" w:type="dxa"/>
            <w:tcBorders>
              <w:bottom w:val="nil"/>
            </w:tcBorders>
          </w:tcPr>
          <w:p w14:paraId="3E249286" w14:textId="6EBAD31C" w:rsidR="00D248E6" w:rsidRPr="00F32E82" w:rsidRDefault="00F32E82" w:rsidP="00F32E82">
            <w:pPr>
              <w:jc w:val="center"/>
              <w:rPr>
                <w:rFonts w:ascii="ＭＳ ゴシック" w:eastAsia="ＭＳ ゴシック" w:hAnsi="ＭＳ ゴシック"/>
              </w:rPr>
            </w:pPr>
            <w:r>
              <w:rPr>
                <w:rFonts w:ascii="ＭＳ ゴシック" w:eastAsia="ＭＳ ゴシック" w:hAnsi="ＭＳ ゴシック" w:hint="eastAsia"/>
              </w:rPr>
              <w:t>9</w:t>
            </w:r>
          </w:p>
        </w:tc>
        <w:tc>
          <w:tcPr>
            <w:tcW w:w="1909" w:type="dxa"/>
          </w:tcPr>
          <w:p w14:paraId="1C15E4AA" w14:textId="1A4FFD75" w:rsidR="00D248E6" w:rsidRPr="00D248E6" w:rsidRDefault="002F79BB" w:rsidP="00D248E6">
            <w:pPr>
              <w:ind w:left="160" w:hangingChars="100" w:hanging="160"/>
            </w:pPr>
            <w:r w:rsidRPr="002F79BB">
              <w:rPr>
                <w:rFonts w:hint="eastAsia"/>
              </w:rPr>
              <w:t>第２節　栄養と食品</w:t>
            </w:r>
          </w:p>
        </w:tc>
        <w:tc>
          <w:tcPr>
            <w:tcW w:w="4185" w:type="dxa"/>
          </w:tcPr>
          <w:p w14:paraId="0EF21A43" w14:textId="77777777" w:rsidR="00D248E6" w:rsidRDefault="00D248E6" w:rsidP="00D248E6">
            <w:pPr>
              <w:ind w:left="160" w:hangingChars="100" w:hanging="160"/>
            </w:pPr>
          </w:p>
        </w:tc>
        <w:tc>
          <w:tcPr>
            <w:tcW w:w="376" w:type="dxa"/>
            <w:tcBorders>
              <w:right w:val="dashed" w:sz="4" w:space="0" w:color="auto"/>
            </w:tcBorders>
          </w:tcPr>
          <w:p w14:paraId="78E64145" w14:textId="77777777" w:rsidR="00D248E6" w:rsidRDefault="00D248E6" w:rsidP="00F32E82">
            <w:pPr>
              <w:jc w:val="center"/>
            </w:pPr>
          </w:p>
        </w:tc>
        <w:tc>
          <w:tcPr>
            <w:tcW w:w="376" w:type="dxa"/>
            <w:tcBorders>
              <w:left w:val="dashed" w:sz="4" w:space="0" w:color="auto"/>
              <w:right w:val="dashed" w:sz="4" w:space="0" w:color="auto"/>
            </w:tcBorders>
          </w:tcPr>
          <w:p w14:paraId="3462F877" w14:textId="77777777" w:rsidR="00D248E6" w:rsidRDefault="00D248E6" w:rsidP="00F32E82">
            <w:pPr>
              <w:jc w:val="center"/>
            </w:pPr>
          </w:p>
        </w:tc>
        <w:tc>
          <w:tcPr>
            <w:tcW w:w="376" w:type="dxa"/>
            <w:tcBorders>
              <w:left w:val="dashed" w:sz="4" w:space="0" w:color="auto"/>
            </w:tcBorders>
          </w:tcPr>
          <w:p w14:paraId="53E2C592" w14:textId="77777777" w:rsidR="00D248E6" w:rsidRDefault="00D248E6" w:rsidP="00F32E82">
            <w:pPr>
              <w:jc w:val="center"/>
            </w:pPr>
          </w:p>
        </w:tc>
        <w:tc>
          <w:tcPr>
            <w:tcW w:w="1502" w:type="dxa"/>
          </w:tcPr>
          <w:p w14:paraId="6ABB2D9D" w14:textId="77777777" w:rsidR="002F79BB" w:rsidRDefault="002F79BB" w:rsidP="002F79BB">
            <w:r>
              <w:rPr>
                <w:rFonts w:hint="eastAsia"/>
              </w:rPr>
              <w:t>・授業態度</w:t>
            </w:r>
          </w:p>
          <w:p w14:paraId="29D1C68A" w14:textId="77777777" w:rsidR="002F79BB" w:rsidRDefault="002F79BB" w:rsidP="002F79BB">
            <w:r>
              <w:rPr>
                <w:rFonts w:hint="eastAsia"/>
              </w:rPr>
              <w:t>・発問評価</w:t>
            </w:r>
          </w:p>
          <w:p w14:paraId="6FBA6230" w14:textId="77777777" w:rsidR="002F79BB" w:rsidRDefault="002F79BB" w:rsidP="002F79BB">
            <w:pPr>
              <w:ind w:left="160" w:hangingChars="100" w:hanging="160"/>
            </w:pPr>
            <w:r>
              <w:rPr>
                <w:rFonts w:hint="eastAsia"/>
              </w:rPr>
              <w:t>・ワークシート（活動）</w:t>
            </w:r>
          </w:p>
          <w:p w14:paraId="5C55C545" w14:textId="77777777" w:rsidR="002F79BB" w:rsidRDefault="002F79BB" w:rsidP="002F79BB">
            <w:r>
              <w:rPr>
                <w:rFonts w:hint="eastAsia"/>
              </w:rPr>
              <w:t>・プリント学習</w:t>
            </w:r>
          </w:p>
          <w:p w14:paraId="617DCF64" w14:textId="77777777" w:rsidR="002F79BB" w:rsidRDefault="002F79BB" w:rsidP="002F79BB">
            <w:r>
              <w:rPr>
                <w:rFonts w:hint="eastAsia"/>
              </w:rPr>
              <w:t>・ノート提出</w:t>
            </w:r>
          </w:p>
          <w:p w14:paraId="3DC251CC" w14:textId="328A1BAD" w:rsidR="00D248E6" w:rsidRDefault="002F79BB" w:rsidP="002F79BB">
            <w:r>
              <w:rPr>
                <w:rFonts w:hint="eastAsia"/>
              </w:rPr>
              <w:t>・定期考査</w:t>
            </w:r>
          </w:p>
        </w:tc>
      </w:tr>
      <w:tr w:rsidR="002F79BB" w14:paraId="13243CE2" w14:textId="77777777" w:rsidTr="00F32E82">
        <w:tc>
          <w:tcPr>
            <w:tcW w:w="351" w:type="dxa"/>
            <w:tcBorders>
              <w:top w:val="nil"/>
              <w:bottom w:val="nil"/>
            </w:tcBorders>
          </w:tcPr>
          <w:p w14:paraId="3EE32EED" w14:textId="77777777" w:rsidR="002F79BB" w:rsidRPr="00F32E82" w:rsidRDefault="002F79BB" w:rsidP="00F32E82">
            <w:pPr>
              <w:jc w:val="center"/>
              <w:rPr>
                <w:rFonts w:ascii="ＭＳ ゴシック" w:eastAsia="ＭＳ ゴシック" w:hAnsi="ＭＳ ゴシック"/>
              </w:rPr>
            </w:pPr>
          </w:p>
        </w:tc>
        <w:tc>
          <w:tcPr>
            <w:tcW w:w="416" w:type="dxa"/>
            <w:tcBorders>
              <w:top w:val="nil"/>
              <w:bottom w:val="nil"/>
            </w:tcBorders>
          </w:tcPr>
          <w:p w14:paraId="2C8BFE95" w14:textId="77777777" w:rsidR="002F79BB" w:rsidRPr="00F32E82" w:rsidRDefault="002F79BB" w:rsidP="00F32E82">
            <w:pPr>
              <w:jc w:val="center"/>
              <w:rPr>
                <w:rFonts w:ascii="ＭＳ ゴシック" w:eastAsia="ＭＳ ゴシック" w:hAnsi="ＭＳ ゴシック"/>
              </w:rPr>
            </w:pPr>
          </w:p>
        </w:tc>
        <w:tc>
          <w:tcPr>
            <w:tcW w:w="1909" w:type="dxa"/>
          </w:tcPr>
          <w:p w14:paraId="11B274B8" w14:textId="2181EE0B" w:rsidR="002F79BB" w:rsidRPr="002F79BB" w:rsidRDefault="002F79BB" w:rsidP="00D248E6">
            <w:pPr>
              <w:ind w:left="160" w:hangingChars="100" w:hanging="160"/>
            </w:pPr>
            <w:r w:rsidRPr="002F79BB">
              <w:rPr>
                <w:rFonts w:hint="eastAsia"/>
              </w:rPr>
              <w:t>１．人体と栄養</w:t>
            </w:r>
          </w:p>
        </w:tc>
        <w:tc>
          <w:tcPr>
            <w:tcW w:w="4185" w:type="dxa"/>
          </w:tcPr>
          <w:p w14:paraId="32328F01" w14:textId="77777777" w:rsidR="002F79BB" w:rsidRDefault="002F79BB" w:rsidP="002F79BB">
            <w:pPr>
              <w:ind w:left="160" w:hangingChars="100" w:hanging="160"/>
            </w:pPr>
            <w:r>
              <w:rPr>
                <w:rFonts w:hint="eastAsia"/>
              </w:rPr>
              <w:t>・健康な生活を送るうえで必要な栄養素とそのおもな働きについて理解する。</w:t>
            </w:r>
          </w:p>
          <w:p w14:paraId="0634817A" w14:textId="58A4E27E" w:rsidR="002F79BB" w:rsidRDefault="002F79BB" w:rsidP="002F79BB">
            <w:pPr>
              <w:ind w:left="160" w:hangingChars="100" w:hanging="160"/>
            </w:pPr>
            <w:r>
              <w:rPr>
                <w:rFonts w:hint="eastAsia"/>
              </w:rPr>
              <w:t>・食品中の成分をどのように分解し，人体の成分として利用しているか，その過程を学ぶ。</w:t>
            </w:r>
          </w:p>
        </w:tc>
        <w:tc>
          <w:tcPr>
            <w:tcW w:w="376" w:type="dxa"/>
            <w:tcBorders>
              <w:right w:val="dashed" w:sz="4" w:space="0" w:color="auto"/>
            </w:tcBorders>
          </w:tcPr>
          <w:p w14:paraId="2757D580" w14:textId="6969E0A4" w:rsidR="002F79BB" w:rsidRDefault="002F79BB" w:rsidP="00F32E82">
            <w:pPr>
              <w:jc w:val="center"/>
            </w:pPr>
            <w:r>
              <w:rPr>
                <w:rFonts w:hint="eastAsia"/>
              </w:rPr>
              <w:t>○</w:t>
            </w:r>
          </w:p>
        </w:tc>
        <w:tc>
          <w:tcPr>
            <w:tcW w:w="376" w:type="dxa"/>
            <w:tcBorders>
              <w:left w:val="dashed" w:sz="4" w:space="0" w:color="auto"/>
              <w:right w:val="dashed" w:sz="4" w:space="0" w:color="auto"/>
            </w:tcBorders>
          </w:tcPr>
          <w:p w14:paraId="6FA66178" w14:textId="15452334" w:rsidR="002F79BB" w:rsidRDefault="002F79BB" w:rsidP="00F32E82">
            <w:pPr>
              <w:jc w:val="center"/>
            </w:pPr>
            <w:r>
              <w:rPr>
                <w:rFonts w:hint="eastAsia"/>
              </w:rPr>
              <w:t>○</w:t>
            </w:r>
          </w:p>
        </w:tc>
        <w:tc>
          <w:tcPr>
            <w:tcW w:w="376" w:type="dxa"/>
            <w:tcBorders>
              <w:left w:val="dashed" w:sz="4" w:space="0" w:color="auto"/>
            </w:tcBorders>
          </w:tcPr>
          <w:p w14:paraId="5CF62DDB" w14:textId="27047F83" w:rsidR="002F79BB" w:rsidRDefault="002F79BB" w:rsidP="00F32E82">
            <w:pPr>
              <w:jc w:val="center"/>
            </w:pPr>
            <w:r>
              <w:rPr>
                <w:rFonts w:hint="eastAsia"/>
              </w:rPr>
              <w:t>○</w:t>
            </w:r>
          </w:p>
        </w:tc>
        <w:tc>
          <w:tcPr>
            <w:tcW w:w="1502" w:type="dxa"/>
          </w:tcPr>
          <w:p w14:paraId="6B4A0EBC" w14:textId="77777777" w:rsidR="002F79BB" w:rsidRDefault="002F79BB" w:rsidP="002F79BB"/>
        </w:tc>
      </w:tr>
      <w:tr w:rsidR="002F79BB" w14:paraId="6262F13B" w14:textId="77777777" w:rsidTr="00F32E82">
        <w:tc>
          <w:tcPr>
            <w:tcW w:w="351" w:type="dxa"/>
            <w:tcBorders>
              <w:top w:val="nil"/>
              <w:bottom w:val="nil"/>
            </w:tcBorders>
          </w:tcPr>
          <w:p w14:paraId="004601B6" w14:textId="77777777" w:rsidR="002F79BB" w:rsidRPr="00F32E82" w:rsidRDefault="002F79BB" w:rsidP="00F32E82">
            <w:pPr>
              <w:jc w:val="center"/>
              <w:rPr>
                <w:rFonts w:ascii="ＭＳ ゴシック" w:eastAsia="ＭＳ ゴシック" w:hAnsi="ＭＳ ゴシック"/>
              </w:rPr>
            </w:pPr>
          </w:p>
        </w:tc>
        <w:tc>
          <w:tcPr>
            <w:tcW w:w="416" w:type="dxa"/>
            <w:tcBorders>
              <w:top w:val="nil"/>
              <w:bottom w:val="nil"/>
            </w:tcBorders>
          </w:tcPr>
          <w:p w14:paraId="18BC48F5" w14:textId="77777777" w:rsidR="002F79BB" w:rsidRPr="00F32E82" w:rsidRDefault="002F79BB" w:rsidP="00F32E82">
            <w:pPr>
              <w:jc w:val="center"/>
              <w:rPr>
                <w:rFonts w:ascii="ＭＳ ゴシック" w:eastAsia="ＭＳ ゴシック" w:hAnsi="ＭＳ ゴシック"/>
              </w:rPr>
            </w:pPr>
          </w:p>
        </w:tc>
        <w:tc>
          <w:tcPr>
            <w:tcW w:w="1909" w:type="dxa"/>
          </w:tcPr>
          <w:p w14:paraId="0A47AE6F" w14:textId="55750418" w:rsidR="002F79BB" w:rsidRPr="002F79BB" w:rsidRDefault="002F79BB" w:rsidP="00D248E6">
            <w:pPr>
              <w:ind w:left="160" w:hangingChars="100" w:hanging="160"/>
            </w:pPr>
            <w:r w:rsidRPr="002F79BB">
              <w:rPr>
                <w:rFonts w:hint="eastAsia"/>
              </w:rPr>
              <w:t>２．炭水化物</w:t>
            </w:r>
          </w:p>
        </w:tc>
        <w:tc>
          <w:tcPr>
            <w:tcW w:w="4185" w:type="dxa"/>
          </w:tcPr>
          <w:p w14:paraId="6387A244" w14:textId="77777777" w:rsidR="002F79BB" w:rsidRDefault="002F79BB" w:rsidP="002F79BB">
            <w:pPr>
              <w:ind w:left="160" w:hangingChars="100" w:hanging="160"/>
            </w:pPr>
            <w:r>
              <w:rPr>
                <w:rFonts w:hint="eastAsia"/>
              </w:rPr>
              <w:t>・エネルギー源としての糖質，腸内環境を保つ食物繊維について学ぶ。</w:t>
            </w:r>
          </w:p>
          <w:p w14:paraId="7AFB887B" w14:textId="6568ECB5" w:rsidR="002F79BB" w:rsidRDefault="002F79BB" w:rsidP="002F79BB">
            <w:pPr>
              <w:ind w:left="160" w:hangingChars="100" w:hanging="160"/>
            </w:pPr>
            <w:r>
              <w:rPr>
                <w:rFonts w:hint="eastAsia"/>
              </w:rPr>
              <w:t>・食物繊維を含む食品の重要性について学び，必要量の摂取について考える。</w:t>
            </w:r>
          </w:p>
        </w:tc>
        <w:tc>
          <w:tcPr>
            <w:tcW w:w="376" w:type="dxa"/>
            <w:tcBorders>
              <w:right w:val="dashed" w:sz="4" w:space="0" w:color="auto"/>
            </w:tcBorders>
          </w:tcPr>
          <w:p w14:paraId="1EAFD6DF" w14:textId="5EB89FCE" w:rsidR="002F79BB" w:rsidRDefault="002F79BB" w:rsidP="00F32E82">
            <w:pPr>
              <w:jc w:val="center"/>
            </w:pPr>
            <w:r>
              <w:rPr>
                <w:rFonts w:hint="eastAsia"/>
              </w:rPr>
              <w:t>○</w:t>
            </w:r>
          </w:p>
        </w:tc>
        <w:tc>
          <w:tcPr>
            <w:tcW w:w="376" w:type="dxa"/>
            <w:tcBorders>
              <w:left w:val="dashed" w:sz="4" w:space="0" w:color="auto"/>
              <w:right w:val="dashed" w:sz="4" w:space="0" w:color="auto"/>
            </w:tcBorders>
          </w:tcPr>
          <w:p w14:paraId="5AD2DC30" w14:textId="512E967D" w:rsidR="002F79BB" w:rsidRDefault="002F79BB" w:rsidP="00F32E82">
            <w:pPr>
              <w:jc w:val="center"/>
            </w:pPr>
            <w:r>
              <w:rPr>
                <w:rFonts w:hint="eastAsia"/>
              </w:rPr>
              <w:t>○</w:t>
            </w:r>
          </w:p>
        </w:tc>
        <w:tc>
          <w:tcPr>
            <w:tcW w:w="376" w:type="dxa"/>
            <w:tcBorders>
              <w:left w:val="dashed" w:sz="4" w:space="0" w:color="auto"/>
            </w:tcBorders>
          </w:tcPr>
          <w:p w14:paraId="6655F999" w14:textId="70E78BA2" w:rsidR="002F79BB" w:rsidRDefault="002F79BB" w:rsidP="00F32E82">
            <w:pPr>
              <w:jc w:val="center"/>
            </w:pPr>
            <w:r>
              <w:rPr>
                <w:rFonts w:hint="eastAsia"/>
              </w:rPr>
              <w:t>○</w:t>
            </w:r>
          </w:p>
        </w:tc>
        <w:tc>
          <w:tcPr>
            <w:tcW w:w="1502" w:type="dxa"/>
          </w:tcPr>
          <w:p w14:paraId="0B554C76" w14:textId="77777777" w:rsidR="002F79BB" w:rsidRDefault="002F79BB" w:rsidP="002F79BB"/>
        </w:tc>
      </w:tr>
      <w:tr w:rsidR="002F79BB" w14:paraId="45974A12" w14:textId="77777777" w:rsidTr="00F32E82">
        <w:tc>
          <w:tcPr>
            <w:tcW w:w="351" w:type="dxa"/>
            <w:tcBorders>
              <w:top w:val="nil"/>
              <w:bottom w:val="nil"/>
            </w:tcBorders>
          </w:tcPr>
          <w:p w14:paraId="274AD4C2" w14:textId="77777777" w:rsidR="002F79BB" w:rsidRPr="00F32E82" w:rsidRDefault="002F79BB" w:rsidP="00F32E82">
            <w:pPr>
              <w:jc w:val="center"/>
              <w:rPr>
                <w:rFonts w:ascii="ＭＳ ゴシック" w:eastAsia="ＭＳ ゴシック" w:hAnsi="ＭＳ ゴシック"/>
              </w:rPr>
            </w:pPr>
          </w:p>
        </w:tc>
        <w:tc>
          <w:tcPr>
            <w:tcW w:w="416" w:type="dxa"/>
            <w:tcBorders>
              <w:top w:val="nil"/>
              <w:bottom w:val="nil"/>
            </w:tcBorders>
          </w:tcPr>
          <w:p w14:paraId="7CD0D723" w14:textId="77777777" w:rsidR="002F79BB" w:rsidRPr="00F32E82" w:rsidRDefault="002F79BB" w:rsidP="00F32E82">
            <w:pPr>
              <w:jc w:val="center"/>
              <w:rPr>
                <w:rFonts w:ascii="ＭＳ ゴシック" w:eastAsia="ＭＳ ゴシック" w:hAnsi="ＭＳ ゴシック"/>
              </w:rPr>
            </w:pPr>
          </w:p>
        </w:tc>
        <w:tc>
          <w:tcPr>
            <w:tcW w:w="1909" w:type="dxa"/>
          </w:tcPr>
          <w:p w14:paraId="72DA508C" w14:textId="1135F4E9" w:rsidR="002F79BB" w:rsidRPr="002F79BB" w:rsidRDefault="002F79BB" w:rsidP="00D248E6">
            <w:pPr>
              <w:ind w:left="160" w:hangingChars="100" w:hanging="160"/>
            </w:pPr>
            <w:r w:rsidRPr="002F79BB">
              <w:rPr>
                <w:rFonts w:hint="eastAsia"/>
              </w:rPr>
              <w:t>３．脂質</w:t>
            </w:r>
          </w:p>
        </w:tc>
        <w:tc>
          <w:tcPr>
            <w:tcW w:w="4185" w:type="dxa"/>
          </w:tcPr>
          <w:p w14:paraId="39FAD7B0" w14:textId="77777777" w:rsidR="002F79BB" w:rsidRDefault="002F79BB" w:rsidP="002F79BB">
            <w:pPr>
              <w:ind w:left="160" w:hangingChars="100" w:hanging="160"/>
            </w:pPr>
            <w:r>
              <w:rPr>
                <w:rFonts w:hint="eastAsia"/>
              </w:rPr>
              <w:t>・エネルギー源として，また体構成物質として働く脂質の役割について学ぶ。</w:t>
            </w:r>
          </w:p>
          <w:p w14:paraId="3C510E5C" w14:textId="6731439E" w:rsidR="002F79BB" w:rsidRDefault="002F79BB" w:rsidP="002F79BB">
            <w:pPr>
              <w:ind w:left="160" w:hangingChars="100" w:hanging="160"/>
            </w:pPr>
            <w:r>
              <w:rPr>
                <w:rFonts w:hint="eastAsia"/>
              </w:rPr>
              <w:t>・脂肪酸の種類とそれを多く含む食品を知り，健康的な摂取を質と量の両面から学ぶ。</w:t>
            </w:r>
          </w:p>
        </w:tc>
        <w:tc>
          <w:tcPr>
            <w:tcW w:w="376" w:type="dxa"/>
            <w:tcBorders>
              <w:right w:val="dashed" w:sz="4" w:space="0" w:color="auto"/>
            </w:tcBorders>
          </w:tcPr>
          <w:p w14:paraId="0CA0B0DF" w14:textId="28F4EEC5" w:rsidR="002F79BB" w:rsidRDefault="002F79BB" w:rsidP="00F32E82">
            <w:pPr>
              <w:jc w:val="center"/>
            </w:pPr>
            <w:r>
              <w:rPr>
                <w:rFonts w:hint="eastAsia"/>
              </w:rPr>
              <w:t>○</w:t>
            </w:r>
          </w:p>
        </w:tc>
        <w:tc>
          <w:tcPr>
            <w:tcW w:w="376" w:type="dxa"/>
            <w:tcBorders>
              <w:left w:val="dashed" w:sz="4" w:space="0" w:color="auto"/>
              <w:right w:val="dashed" w:sz="4" w:space="0" w:color="auto"/>
            </w:tcBorders>
          </w:tcPr>
          <w:p w14:paraId="0BAE1F80" w14:textId="2E6B1965" w:rsidR="002F79BB" w:rsidRDefault="002F79BB" w:rsidP="00F32E82">
            <w:pPr>
              <w:jc w:val="center"/>
            </w:pPr>
            <w:r>
              <w:rPr>
                <w:rFonts w:hint="eastAsia"/>
              </w:rPr>
              <w:t>○</w:t>
            </w:r>
          </w:p>
        </w:tc>
        <w:tc>
          <w:tcPr>
            <w:tcW w:w="376" w:type="dxa"/>
            <w:tcBorders>
              <w:left w:val="dashed" w:sz="4" w:space="0" w:color="auto"/>
            </w:tcBorders>
          </w:tcPr>
          <w:p w14:paraId="31FB25BA" w14:textId="53F9D93E" w:rsidR="002F79BB" w:rsidRDefault="002F79BB" w:rsidP="00F32E82">
            <w:pPr>
              <w:jc w:val="center"/>
            </w:pPr>
            <w:r>
              <w:rPr>
                <w:rFonts w:hint="eastAsia"/>
              </w:rPr>
              <w:t>○</w:t>
            </w:r>
          </w:p>
        </w:tc>
        <w:tc>
          <w:tcPr>
            <w:tcW w:w="1502" w:type="dxa"/>
          </w:tcPr>
          <w:p w14:paraId="0AE31B34" w14:textId="77777777" w:rsidR="002F79BB" w:rsidRDefault="002F79BB" w:rsidP="002F79BB"/>
        </w:tc>
      </w:tr>
      <w:tr w:rsidR="002F79BB" w14:paraId="254122DE" w14:textId="77777777" w:rsidTr="00F32E82">
        <w:tc>
          <w:tcPr>
            <w:tcW w:w="351" w:type="dxa"/>
            <w:tcBorders>
              <w:top w:val="nil"/>
              <w:bottom w:val="nil"/>
            </w:tcBorders>
          </w:tcPr>
          <w:p w14:paraId="7626EDAE" w14:textId="77777777" w:rsidR="002F79BB" w:rsidRPr="00F32E82" w:rsidRDefault="002F79BB" w:rsidP="00F32E82">
            <w:pPr>
              <w:jc w:val="center"/>
              <w:rPr>
                <w:rFonts w:ascii="ＭＳ ゴシック" w:eastAsia="ＭＳ ゴシック" w:hAnsi="ＭＳ ゴシック"/>
              </w:rPr>
            </w:pPr>
          </w:p>
        </w:tc>
        <w:tc>
          <w:tcPr>
            <w:tcW w:w="416" w:type="dxa"/>
            <w:tcBorders>
              <w:top w:val="nil"/>
              <w:bottom w:val="nil"/>
            </w:tcBorders>
          </w:tcPr>
          <w:p w14:paraId="4E791975" w14:textId="77777777" w:rsidR="002F79BB" w:rsidRPr="00F32E82" w:rsidRDefault="002F79BB" w:rsidP="00F32E82">
            <w:pPr>
              <w:jc w:val="center"/>
              <w:rPr>
                <w:rFonts w:ascii="ＭＳ ゴシック" w:eastAsia="ＭＳ ゴシック" w:hAnsi="ＭＳ ゴシック"/>
              </w:rPr>
            </w:pPr>
          </w:p>
        </w:tc>
        <w:tc>
          <w:tcPr>
            <w:tcW w:w="1909" w:type="dxa"/>
          </w:tcPr>
          <w:p w14:paraId="16D2710D" w14:textId="0AB79D7E" w:rsidR="002F79BB" w:rsidRPr="002F79BB" w:rsidRDefault="002F79BB" w:rsidP="00D248E6">
            <w:pPr>
              <w:ind w:left="160" w:hangingChars="100" w:hanging="160"/>
            </w:pPr>
            <w:r w:rsidRPr="002F79BB">
              <w:rPr>
                <w:rFonts w:hint="eastAsia"/>
              </w:rPr>
              <w:t>４．たんぱく質</w:t>
            </w:r>
          </w:p>
        </w:tc>
        <w:tc>
          <w:tcPr>
            <w:tcW w:w="4185" w:type="dxa"/>
          </w:tcPr>
          <w:p w14:paraId="67B09054" w14:textId="77777777" w:rsidR="002F79BB" w:rsidRDefault="002F79BB" w:rsidP="002F79BB">
            <w:pPr>
              <w:ind w:left="160" w:hangingChars="100" w:hanging="160"/>
            </w:pPr>
            <w:r>
              <w:rPr>
                <w:rFonts w:hint="eastAsia"/>
              </w:rPr>
              <w:t>・体の組織をつくるたんぱく質とそれを多く含む食品について学び，他の食物との組み合わせによるたんぱく質の補足効果を理解する。</w:t>
            </w:r>
          </w:p>
          <w:p w14:paraId="2247C782" w14:textId="7B9DD93A" w:rsidR="002F79BB" w:rsidRDefault="002F79BB" w:rsidP="002F79BB">
            <w:pPr>
              <w:ind w:left="160" w:hangingChars="100" w:hanging="160"/>
            </w:pPr>
            <w:r>
              <w:rPr>
                <w:rFonts w:hint="eastAsia"/>
              </w:rPr>
              <w:t>・アミノ酸価についても学習する。</w:t>
            </w:r>
          </w:p>
        </w:tc>
        <w:tc>
          <w:tcPr>
            <w:tcW w:w="376" w:type="dxa"/>
            <w:tcBorders>
              <w:right w:val="dashed" w:sz="4" w:space="0" w:color="auto"/>
            </w:tcBorders>
          </w:tcPr>
          <w:p w14:paraId="36BD7A27" w14:textId="023A4DC1" w:rsidR="002F79BB" w:rsidRDefault="002F79BB" w:rsidP="00F32E82">
            <w:pPr>
              <w:jc w:val="center"/>
            </w:pPr>
            <w:r>
              <w:rPr>
                <w:rFonts w:hint="eastAsia"/>
              </w:rPr>
              <w:t>○</w:t>
            </w:r>
          </w:p>
        </w:tc>
        <w:tc>
          <w:tcPr>
            <w:tcW w:w="376" w:type="dxa"/>
            <w:tcBorders>
              <w:left w:val="dashed" w:sz="4" w:space="0" w:color="auto"/>
              <w:right w:val="dashed" w:sz="4" w:space="0" w:color="auto"/>
            </w:tcBorders>
          </w:tcPr>
          <w:p w14:paraId="1E03FF4A" w14:textId="2E1FA0EA" w:rsidR="002F79BB" w:rsidRDefault="002F79BB" w:rsidP="00F32E82">
            <w:pPr>
              <w:jc w:val="center"/>
            </w:pPr>
            <w:r>
              <w:rPr>
                <w:rFonts w:hint="eastAsia"/>
              </w:rPr>
              <w:t>○</w:t>
            </w:r>
          </w:p>
        </w:tc>
        <w:tc>
          <w:tcPr>
            <w:tcW w:w="376" w:type="dxa"/>
            <w:tcBorders>
              <w:left w:val="dashed" w:sz="4" w:space="0" w:color="auto"/>
            </w:tcBorders>
          </w:tcPr>
          <w:p w14:paraId="1A657A8C" w14:textId="20BAD5BF" w:rsidR="002F79BB" w:rsidRDefault="002F79BB" w:rsidP="00F32E82">
            <w:pPr>
              <w:jc w:val="center"/>
            </w:pPr>
            <w:r>
              <w:rPr>
                <w:rFonts w:hint="eastAsia"/>
              </w:rPr>
              <w:t>○</w:t>
            </w:r>
          </w:p>
        </w:tc>
        <w:tc>
          <w:tcPr>
            <w:tcW w:w="1502" w:type="dxa"/>
          </w:tcPr>
          <w:p w14:paraId="421B1D55" w14:textId="77777777" w:rsidR="002F79BB" w:rsidRDefault="002F79BB" w:rsidP="002F79BB"/>
        </w:tc>
      </w:tr>
      <w:tr w:rsidR="002F79BB" w14:paraId="0F5DF4DD" w14:textId="77777777" w:rsidTr="00F32E82">
        <w:tc>
          <w:tcPr>
            <w:tcW w:w="351" w:type="dxa"/>
            <w:tcBorders>
              <w:top w:val="nil"/>
              <w:bottom w:val="nil"/>
            </w:tcBorders>
          </w:tcPr>
          <w:p w14:paraId="614376BA" w14:textId="77777777" w:rsidR="002F79BB" w:rsidRPr="00F32E82" w:rsidRDefault="002F79BB" w:rsidP="00F32E82">
            <w:pPr>
              <w:jc w:val="center"/>
              <w:rPr>
                <w:rFonts w:ascii="ＭＳ ゴシック" w:eastAsia="ＭＳ ゴシック" w:hAnsi="ＭＳ ゴシック"/>
              </w:rPr>
            </w:pPr>
          </w:p>
        </w:tc>
        <w:tc>
          <w:tcPr>
            <w:tcW w:w="416" w:type="dxa"/>
            <w:tcBorders>
              <w:top w:val="nil"/>
              <w:bottom w:val="nil"/>
            </w:tcBorders>
          </w:tcPr>
          <w:p w14:paraId="742EB9A6" w14:textId="77777777" w:rsidR="002F79BB" w:rsidRPr="00F32E82" w:rsidRDefault="002F79BB" w:rsidP="00F32E82">
            <w:pPr>
              <w:jc w:val="center"/>
              <w:rPr>
                <w:rFonts w:ascii="ＭＳ ゴシック" w:eastAsia="ＭＳ ゴシック" w:hAnsi="ＭＳ ゴシック"/>
              </w:rPr>
            </w:pPr>
          </w:p>
        </w:tc>
        <w:tc>
          <w:tcPr>
            <w:tcW w:w="1909" w:type="dxa"/>
          </w:tcPr>
          <w:p w14:paraId="3F950DB7" w14:textId="66205D59" w:rsidR="002F79BB" w:rsidRPr="002F79BB" w:rsidRDefault="002F79BB" w:rsidP="00D248E6">
            <w:pPr>
              <w:ind w:left="160" w:hangingChars="100" w:hanging="160"/>
            </w:pPr>
            <w:r w:rsidRPr="002F79BB">
              <w:rPr>
                <w:rFonts w:hint="eastAsia"/>
              </w:rPr>
              <w:t>５．無機質（ミネラル）</w:t>
            </w:r>
          </w:p>
        </w:tc>
        <w:tc>
          <w:tcPr>
            <w:tcW w:w="4185" w:type="dxa"/>
          </w:tcPr>
          <w:p w14:paraId="64B81051" w14:textId="77777777" w:rsidR="002F79BB" w:rsidRDefault="002F79BB" w:rsidP="002F79BB">
            <w:pPr>
              <w:ind w:left="160" w:hangingChars="100" w:hanging="160"/>
            </w:pPr>
            <w:r>
              <w:rPr>
                <w:rFonts w:hint="eastAsia"/>
              </w:rPr>
              <w:t>・無機質の種類と働き，それらを多く含む食品について学ぶ。</w:t>
            </w:r>
          </w:p>
          <w:p w14:paraId="543BFB6C" w14:textId="0456ED90" w:rsidR="002F79BB" w:rsidRDefault="002F79BB" w:rsidP="002F79BB">
            <w:pPr>
              <w:ind w:left="160" w:hangingChars="100" w:hanging="160"/>
            </w:pPr>
            <w:r>
              <w:rPr>
                <w:rFonts w:hint="eastAsia"/>
              </w:rPr>
              <w:t>・特に，カルシウムと骨形成，鉄と貧血の関係などを理解する。</w:t>
            </w:r>
          </w:p>
        </w:tc>
        <w:tc>
          <w:tcPr>
            <w:tcW w:w="376" w:type="dxa"/>
            <w:tcBorders>
              <w:right w:val="dashed" w:sz="4" w:space="0" w:color="auto"/>
            </w:tcBorders>
          </w:tcPr>
          <w:p w14:paraId="1C294530" w14:textId="660BCA34" w:rsidR="002F79BB" w:rsidRDefault="002F79BB" w:rsidP="00F32E82">
            <w:pPr>
              <w:jc w:val="center"/>
            </w:pPr>
            <w:r>
              <w:rPr>
                <w:rFonts w:hint="eastAsia"/>
              </w:rPr>
              <w:t>○</w:t>
            </w:r>
          </w:p>
        </w:tc>
        <w:tc>
          <w:tcPr>
            <w:tcW w:w="376" w:type="dxa"/>
            <w:tcBorders>
              <w:left w:val="dashed" w:sz="4" w:space="0" w:color="auto"/>
              <w:right w:val="dashed" w:sz="4" w:space="0" w:color="auto"/>
            </w:tcBorders>
          </w:tcPr>
          <w:p w14:paraId="76500BF0" w14:textId="51AA9783" w:rsidR="002F79BB" w:rsidRDefault="002F79BB" w:rsidP="00F32E82">
            <w:pPr>
              <w:jc w:val="center"/>
            </w:pPr>
            <w:r>
              <w:rPr>
                <w:rFonts w:hint="eastAsia"/>
              </w:rPr>
              <w:t>○</w:t>
            </w:r>
          </w:p>
        </w:tc>
        <w:tc>
          <w:tcPr>
            <w:tcW w:w="376" w:type="dxa"/>
            <w:tcBorders>
              <w:left w:val="dashed" w:sz="4" w:space="0" w:color="auto"/>
            </w:tcBorders>
          </w:tcPr>
          <w:p w14:paraId="77E6FDA8" w14:textId="122FC688" w:rsidR="002F79BB" w:rsidRDefault="002F79BB" w:rsidP="00F32E82">
            <w:pPr>
              <w:jc w:val="center"/>
            </w:pPr>
            <w:r>
              <w:rPr>
                <w:rFonts w:hint="eastAsia"/>
              </w:rPr>
              <w:t>○</w:t>
            </w:r>
          </w:p>
        </w:tc>
        <w:tc>
          <w:tcPr>
            <w:tcW w:w="1502" w:type="dxa"/>
          </w:tcPr>
          <w:p w14:paraId="739DFF74" w14:textId="77777777" w:rsidR="002F79BB" w:rsidRDefault="002F79BB" w:rsidP="002F79BB"/>
        </w:tc>
      </w:tr>
      <w:tr w:rsidR="002F79BB" w14:paraId="19183ACD" w14:textId="77777777" w:rsidTr="00F32E82">
        <w:tc>
          <w:tcPr>
            <w:tcW w:w="351" w:type="dxa"/>
            <w:tcBorders>
              <w:top w:val="nil"/>
              <w:bottom w:val="nil"/>
            </w:tcBorders>
          </w:tcPr>
          <w:p w14:paraId="10E36316" w14:textId="77777777" w:rsidR="002F79BB" w:rsidRPr="00F32E82" w:rsidRDefault="002F79BB" w:rsidP="00F32E82">
            <w:pPr>
              <w:jc w:val="center"/>
              <w:rPr>
                <w:rFonts w:ascii="ＭＳ ゴシック" w:eastAsia="ＭＳ ゴシック" w:hAnsi="ＭＳ ゴシック"/>
              </w:rPr>
            </w:pPr>
          </w:p>
        </w:tc>
        <w:tc>
          <w:tcPr>
            <w:tcW w:w="416" w:type="dxa"/>
            <w:tcBorders>
              <w:top w:val="nil"/>
              <w:bottom w:val="nil"/>
            </w:tcBorders>
          </w:tcPr>
          <w:p w14:paraId="7E5D0E4B" w14:textId="77777777" w:rsidR="002F79BB" w:rsidRPr="00F32E82" w:rsidRDefault="002F79BB" w:rsidP="00F32E82">
            <w:pPr>
              <w:jc w:val="center"/>
              <w:rPr>
                <w:rFonts w:ascii="ＭＳ ゴシック" w:eastAsia="ＭＳ ゴシック" w:hAnsi="ＭＳ ゴシック"/>
              </w:rPr>
            </w:pPr>
          </w:p>
        </w:tc>
        <w:tc>
          <w:tcPr>
            <w:tcW w:w="1909" w:type="dxa"/>
          </w:tcPr>
          <w:p w14:paraId="52FA4224" w14:textId="09528880" w:rsidR="002F79BB" w:rsidRPr="002F79BB" w:rsidRDefault="002F79BB" w:rsidP="00D248E6">
            <w:pPr>
              <w:ind w:left="160" w:hangingChars="100" w:hanging="160"/>
            </w:pPr>
            <w:r w:rsidRPr="002F79BB">
              <w:rPr>
                <w:rFonts w:hint="eastAsia"/>
              </w:rPr>
              <w:t>６．ビタミン</w:t>
            </w:r>
          </w:p>
        </w:tc>
        <w:tc>
          <w:tcPr>
            <w:tcW w:w="4185" w:type="dxa"/>
          </w:tcPr>
          <w:p w14:paraId="65C83252" w14:textId="0FAEC214" w:rsidR="002F79BB" w:rsidRDefault="002F79BB" w:rsidP="002F79BB">
            <w:pPr>
              <w:ind w:left="160" w:hangingChars="100" w:hanging="160"/>
            </w:pPr>
            <w:r w:rsidRPr="002F79BB">
              <w:rPr>
                <w:rFonts w:hint="eastAsia"/>
              </w:rPr>
              <w:t>・ビタミンの種類と働き，それらを多く含む食品について学ぶ。</w:t>
            </w:r>
          </w:p>
        </w:tc>
        <w:tc>
          <w:tcPr>
            <w:tcW w:w="376" w:type="dxa"/>
            <w:tcBorders>
              <w:right w:val="dashed" w:sz="4" w:space="0" w:color="auto"/>
            </w:tcBorders>
          </w:tcPr>
          <w:p w14:paraId="4C3F6C6C" w14:textId="6BC629C2" w:rsidR="002F79BB" w:rsidRDefault="002F79BB" w:rsidP="00F32E82">
            <w:pPr>
              <w:jc w:val="center"/>
            </w:pPr>
            <w:r>
              <w:rPr>
                <w:rFonts w:hint="eastAsia"/>
              </w:rPr>
              <w:t>○</w:t>
            </w:r>
          </w:p>
        </w:tc>
        <w:tc>
          <w:tcPr>
            <w:tcW w:w="376" w:type="dxa"/>
            <w:tcBorders>
              <w:left w:val="dashed" w:sz="4" w:space="0" w:color="auto"/>
              <w:right w:val="dashed" w:sz="4" w:space="0" w:color="auto"/>
            </w:tcBorders>
          </w:tcPr>
          <w:p w14:paraId="382F5602" w14:textId="62109F18" w:rsidR="002F79BB" w:rsidRDefault="002F79BB" w:rsidP="00F32E82">
            <w:pPr>
              <w:jc w:val="center"/>
            </w:pPr>
            <w:r>
              <w:rPr>
                <w:rFonts w:hint="eastAsia"/>
              </w:rPr>
              <w:t>○</w:t>
            </w:r>
          </w:p>
        </w:tc>
        <w:tc>
          <w:tcPr>
            <w:tcW w:w="376" w:type="dxa"/>
            <w:tcBorders>
              <w:left w:val="dashed" w:sz="4" w:space="0" w:color="auto"/>
            </w:tcBorders>
          </w:tcPr>
          <w:p w14:paraId="0B035E5A" w14:textId="13D58D9D" w:rsidR="002F79BB" w:rsidRDefault="002F79BB" w:rsidP="00F32E82">
            <w:pPr>
              <w:jc w:val="center"/>
            </w:pPr>
            <w:r>
              <w:rPr>
                <w:rFonts w:hint="eastAsia"/>
              </w:rPr>
              <w:t>○</w:t>
            </w:r>
          </w:p>
        </w:tc>
        <w:tc>
          <w:tcPr>
            <w:tcW w:w="1502" w:type="dxa"/>
          </w:tcPr>
          <w:p w14:paraId="1B474B16" w14:textId="77777777" w:rsidR="002F79BB" w:rsidRDefault="002F79BB" w:rsidP="002F79BB"/>
        </w:tc>
      </w:tr>
      <w:tr w:rsidR="002F79BB" w14:paraId="622CE717" w14:textId="77777777" w:rsidTr="00F32E82">
        <w:tc>
          <w:tcPr>
            <w:tcW w:w="351" w:type="dxa"/>
            <w:tcBorders>
              <w:top w:val="nil"/>
              <w:bottom w:val="nil"/>
            </w:tcBorders>
          </w:tcPr>
          <w:p w14:paraId="6A74C48B" w14:textId="77777777" w:rsidR="002F79BB" w:rsidRPr="00F32E82" w:rsidRDefault="002F79BB" w:rsidP="00F32E82">
            <w:pPr>
              <w:jc w:val="center"/>
              <w:rPr>
                <w:rFonts w:ascii="ＭＳ ゴシック" w:eastAsia="ＭＳ ゴシック" w:hAnsi="ＭＳ ゴシック"/>
              </w:rPr>
            </w:pPr>
          </w:p>
        </w:tc>
        <w:tc>
          <w:tcPr>
            <w:tcW w:w="416" w:type="dxa"/>
            <w:tcBorders>
              <w:top w:val="nil"/>
              <w:bottom w:val="nil"/>
            </w:tcBorders>
          </w:tcPr>
          <w:p w14:paraId="1CA4F286" w14:textId="77777777" w:rsidR="002F79BB" w:rsidRPr="00F32E82" w:rsidRDefault="002F79BB" w:rsidP="00F32E82">
            <w:pPr>
              <w:jc w:val="center"/>
              <w:rPr>
                <w:rFonts w:ascii="ＭＳ ゴシック" w:eastAsia="ＭＳ ゴシック" w:hAnsi="ＭＳ ゴシック"/>
              </w:rPr>
            </w:pPr>
          </w:p>
        </w:tc>
        <w:tc>
          <w:tcPr>
            <w:tcW w:w="1909" w:type="dxa"/>
          </w:tcPr>
          <w:p w14:paraId="7EF8B2FA" w14:textId="1DAB0AAB" w:rsidR="002F79BB" w:rsidRPr="002F79BB" w:rsidRDefault="002F79BB" w:rsidP="00D248E6">
            <w:pPr>
              <w:ind w:left="160" w:hangingChars="100" w:hanging="160"/>
            </w:pPr>
            <w:r w:rsidRPr="002F79BB">
              <w:rPr>
                <w:rFonts w:hint="eastAsia"/>
              </w:rPr>
              <w:t>７．し好食品と健康増進のための食品</w:t>
            </w:r>
          </w:p>
        </w:tc>
        <w:tc>
          <w:tcPr>
            <w:tcW w:w="4185" w:type="dxa"/>
          </w:tcPr>
          <w:p w14:paraId="5B5CBA54" w14:textId="77777777" w:rsidR="002F79BB" w:rsidRDefault="002F79BB" w:rsidP="002F79BB">
            <w:pPr>
              <w:ind w:left="160" w:hangingChars="100" w:hanging="160"/>
            </w:pPr>
            <w:r>
              <w:rPr>
                <w:rFonts w:hint="eastAsia"/>
              </w:rPr>
              <w:t>・調理加工食品や，調味料・香辛料などの種類と働きについて基本を理解する。</w:t>
            </w:r>
          </w:p>
          <w:p w14:paraId="25F718C8" w14:textId="0F650701" w:rsidR="002F79BB" w:rsidRPr="002F79BB" w:rsidRDefault="002F79BB" w:rsidP="002F79BB">
            <w:pPr>
              <w:ind w:left="160" w:hangingChars="100" w:hanging="160"/>
            </w:pPr>
            <w:r>
              <w:rPr>
                <w:rFonts w:hint="eastAsia"/>
              </w:rPr>
              <w:t>・健康増進のための食品について基本的な理解をはかるとともに，サプリメントの効用や扱い方についても考える。</w:t>
            </w:r>
          </w:p>
        </w:tc>
        <w:tc>
          <w:tcPr>
            <w:tcW w:w="376" w:type="dxa"/>
            <w:tcBorders>
              <w:right w:val="dashed" w:sz="4" w:space="0" w:color="auto"/>
            </w:tcBorders>
          </w:tcPr>
          <w:p w14:paraId="137E8328" w14:textId="13B0AF20" w:rsidR="002F79BB" w:rsidRDefault="002F79BB" w:rsidP="00F32E82">
            <w:pPr>
              <w:jc w:val="center"/>
            </w:pPr>
            <w:r>
              <w:rPr>
                <w:rFonts w:hint="eastAsia"/>
              </w:rPr>
              <w:t>○</w:t>
            </w:r>
          </w:p>
        </w:tc>
        <w:tc>
          <w:tcPr>
            <w:tcW w:w="376" w:type="dxa"/>
            <w:tcBorders>
              <w:left w:val="dashed" w:sz="4" w:space="0" w:color="auto"/>
              <w:right w:val="dashed" w:sz="4" w:space="0" w:color="auto"/>
            </w:tcBorders>
          </w:tcPr>
          <w:p w14:paraId="777A487B" w14:textId="0E9F0095" w:rsidR="002F79BB" w:rsidRDefault="002F79BB" w:rsidP="00F32E82">
            <w:pPr>
              <w:jc w:val="center"/>
            </w:pPr>
            <w:r>
              <w:rPr>
                <w:rFonts w:hint="eastAsia"/>
              </w:rPr>
              <w:t>○</w:t>
            </w:r>
          </w:p>
        </w:tc>
        <w:tc>
          <w:tcPr>
            <w:tcW w:w="376" w:type="dxa"/>
            <w:tcBorders>
              <w:left w:val="dashed" w:sz="4" w:space="0" w:color="auto"/>
            </w:tcBorders>
          </w:tcPr>
          <w:p w14:paraId="293B844E" w14:textId="714A12BD" w:rsidR="002F79BB" w:rsidRDefault="002F79BB" w:rsidP="00F32E82">
            <w:pPr>
              <w:jc w:val="center"/>
            </w:pPr>
            <w:r>
              <w:rPr>
                <w:rFonts w:hint="eastAsia"/>
              </w:rPr>
              <w:t>○</w:t>
            </w:r>
          </w:p>
        </w:tc>
        <w:tc>
          <w:tcPr>
            <w:tcW w:w="1502" w:type="dxa"/>
          </w:tcPr>
          <w:p w14:paraId="6B4F7448" w14:textId="77777777" w:rsidR="002F79BB" w:rsidRDefault="002F79BB" w:rsidP="002F79BB"/>
        </w:tc>
      </w:tr>
      <w:tr w:rsidR="002F79BB" w14:paraId="200871B4" w14:textId="77777777" w:rsidTr="00F32E82">
        <w:tc>
          <w:tcPr>
            <w:tcW w:w="351" w:type="dxa"/>
            <w:tcBorders>
              <w:top w:val="nil"/>
              <w:bottom w:val="nil"/>
            </w:tcBorders>
          </w:tcPr>
          <w:p w14:paraId="18675B7C" w14:textId="77777777" w:rsidR="002F79BB" w:rsidRPr="00F32E82" w:rsidRDefault="002F79BB" w:rsidP="00F32E82">
            <w:pPr>
              <w:jc w:val="center"/>
              <w:rPr>
                <w:rFonts w:ascii="ＭＳ ゴシック" w:eastAsia="ＭＳ ゴシック" w:hAnsi="ＭＳ ゴシック"/>
              </w:rPr>
            </w:pPr>
          </w:p>
        </w:tc>
        <w:tc>
          <w:tcPr>
            <w:tcW w:w="416" w:type="dxa"/>
            <w:tcBorders>
              <w:top w:val="nil"/>
              <w:bottom w:val="nil"/>
            </w:tcBorders>
          </w:tcPr>
          <w:p w14:paraId="502D75CB" w14:textId="77777777" w:rsidR="002F79BB" w:rsidRPr="00F32E82" w:rsidRDefault="002F79BB" w:rsidP="00F32E82">
            <w:pPr>
              <w:jc w:val="center"/>
              <w:rPr>
                <w:rFonts w:ascii="ＭＳ ゴシック" w:eastAsia="ＭＳ ゴシック" w:hAnsi="ＭＳ ゴシック"/>
              </w:rPr>
            </w:pPr>
          </w:p>
        </w:tc>
        <w:tc>
          <w:tcPr>
            <w:tcW w:w="1909" w:type="dxa"/>
          </w:tcPr>
          <w:p w14:paraId="7B0CCD1A" w14:textId="270C4CCE" w:rsidR="002F79BB" w:rsidRPr="002F79BB" w:rsidRDefault="002F79BB" w:rsidP="00D248E6">
            <w:pPr>
              <w:ind w:left="160" w:hangingChars="100" w:hanging="160"/>
            </w:pPr>
            <w:r w:rsidRPr="002F79BB">
              <w:rPr>
                <w:rFonts w:hint="eastAsia"/>
              </w:rPr>
              <w:t>第３節　食生活の安全のために</w:t>
            </w:r>
          </w:p>
        </w:tc>
        <w:tc>
          <w:tcPr>
            <w:tcW w:w="4185" w:type="dxa"/>
          </w:tcPr>
          <w:p w14:paraId="35254EEA" w14:textId="77777777" w:rsidR="002F79BB" w:rsidRDefault="002F79BB" w:rsidP="002F79BB">
            <w:pPr>
              <w:ind w:left="160" w:hangingChars="100" w:hanging="160"/>
            </w:pPr>
          </w:p>
        </w:tc>
        <w:tc>
          <w:tcPr>
            <w:tcW w:w="376" w:type="dxa"/>
            <w:tcBorders>
              <w:right w:val="dashed" w:sz="4" w:space="0" w:color="auto"/>
            </w:tcBorders>
          </w:tcPr>
          <w:p w14:paraId="73513335" w14:textId="77777777" w:rsidR="002F79BB" w:rsidRDefault="002F79BB" w:rsidP="00F32E82">
            <w:pPr>
              <w:jc w:val="center"/>
            </w:pPr>
          </w:p>
        </w:tc>
        <w:tc>
          <w:tcPr>
            <w:tcW w:w="376" w:type="dxa"/>
            <w:tcBorders>
              <w:left w:val="dashed" w:sz="4" w:space="0" w:color="auto"/>
              <w:right w:val="dashed" w:sz="4" w:space="0" w:color="auto"/>
            </w:tcBorders>
          </w:tcPr>
          <w:p w14:paraId="0D266E0B" w14:textId="77777777" w:rsidR="002F79BB" w:rsidRDefault="002F79BB" w:rsidP="00F32E82">
            <w:pPr>
              <w:jc w:val="center"/>
            </w:pPr>
          </w:p>
        </w:tc>
        <w:tc>
          <w:tcPr>
            <w:tcW w:w="376" w:type="dxa"/>
            <w:tcBorders>
              <w:left w:val="dashed" w:sz="4" w:space="0" w:color="auto"/>
            </w:tcBorders>
          </w:tcPr>
          <w:p w14:paraId="16586428" w14:textId="77777777" w:rsidR="002F79BB" w:rsidRDefault="002F79BB" w:rsidP="00F32E82">
            <w:pPr>
              <w:jc w:val="center"/>
            </w:pPr>
          </w:p>
        </w:tc>
        <w:tc>
          <w:tcPr>
            <w:tcW w:w="1502" w:type="dxa"/>
          </w:tcPr>
          <w:p w14:paraId="116A1316" w14:textId="77777777" w:rsidR="002F79BB" w:rsidRDefault="002F79BB" w:rsidP="002F79BB">
            <w:r>
              <w:rPr>
                <w:rFonts w:hint="eastAsia"/>
              </w:rPr>
              <w:t>・授業態度</w:t>
            </w:r>
          </w:p>
          <w:p w14:paraId="2D6ADFE0" w14:textId="77777777" w:rsidR="002F79BB" w:rsidRDefault="002F79BB" w:rsidP="002F79BB">
            <w:r>
              <w:rPr>
                <w:rFonts w:hint="eastAsia"/>
              </w:rPr>
              <w:t>・発問評価</w:t>
            </w:r>
          </w:p>
          <w:p w14:paraId="781B66A5" w14:textId="77777777" w:rsidR="002F79BB" w:rsidRDefault="002F79BB" w:rsidP="002F79BB">
            <w:pPr>
              <w:ind w:left="160" w:hangingChars="100" w:hanging="160"/>
            </w:pPr>
            <w:r>
              <w:rPr>
                <w:rFonts w:hint="eastAsia"/>
              </w:rPr>
              <w:t>・ワークシート（活動）</w:t>
            </w:r>
          </w:p>
          <w:p w14:paraId="4E3DB2B7" w14:textId="77777777" w:rsidR="002F79BB" w:rsidRDefault="002F79BB" w:rsidP="002F79BB">
            <w:r>
              <w:rPr>
                <w:rFonts w:hint="eastAsia"/>
              </w:rPr>
              <w:t>・プリント学習</w:t>
            </w:r>
          </w:p>
          <w:p w14:paraId="2FFDEA2D" w14:textId="77777777" w:rsidR="002F79BB" w:rsidRDefault="002F79BB" w:rsidP="002F79BB">
            <w:r>
              <w:rPr>
                <w:rFonts w:hint="eastAsia"/>
              </w:rPr>
              <w:t>・ノート提出</w:t>
            </w:r>
          </w:p>
          <w:p w14:paraId="580702EF" w14:textId="3B0D9611" w:rsidR="002F79BB" w:rsidRDefault="002F79BB" w:rsidP="002F79BB">
            <w:r>
              <w:rPr>
                <w:rFonts w:hint="eastAsia"/>
              </w:rPr>
              <w:t>・定期考査</w:t>
            </w:r>
          </w:p>
        </w:tc>
      </w:tr>
      <w:tr w:rsidR="002F79BB" w14:paraId="4FEA9A76" w14:textId="77777777" w:rsidTr="00F32E82">
        <w:tc>
          <w:tcPr>
            <w:tcW w:w="351" w:type="dxa"/>
            <w:tcBorders>
              <w:top w:val="nil"/>
              <w:bottom w:val="nil"/>
            </w:tcBorders>
          </w:tcPr>
          <w:p w14:paraId="33B303C0" w14:textId="77777777" w:rsidR="002F79BB" w:rsidRPr="00F32E82" w:rsidRDefault="002F79BB" w:rsidP="00F32E82">
            <w:pPr>
              <w:jc w:val="center"/>
              <w:rPr>
                <w:rFonts w:ascii="ＭＳ ゴシック" w:eastAsia="ＭＳ ゴシック" w:hAnsi="ＭＳ ゴシック"/>
              </w:rPr>
            </w:pPr>
          </w:p>
        </w:tc>
        <w:tc>
          <w:tcPr>
            <w:tcW w:w="416" w:type="dxa"/>
            <w:tcBorders>
              <w:top w:val="nil"/>
              <w:bottom w:val="nil"/>
            </w:tcBorders>
          </w:tcPr>
          <w:p w14:paraId="75A39997" w14:textId="77777777" w:rsidR="002F79BB" w:rsidRPr="00F32E82" w:rsidRDefault="002F79BB" w:rsidP="00F32E82">
            <w:pPr>
              <w:jc w:val="center"/>
              <w:rPr>
                <w:rFonts w:ascii="ＭＳ ゴシック" w:eastAsia="ＭＳ ゴシック" w:hAnsi="ＭＳ ゴシック"/>
              </w:rPr>
            </w:pPr>
          </w:p>
        </w:tc>
        <w:tc>
          <w:tcPr>
            <w:tcW w:w="1909" w:type="dxa"/>
          </w:tcPr>
          <w:p w14:paraId="20482294" w14:textId="7428D03B" w:rsidR="002F79BB" w:rsidRPr="002F79BB" w:rsidRDefault="002F79BB" w:rsidP="00D248E6">
            <w:pPr>
              <w:ind w:left="160" w:hangingChars="100" w:hanging="160"/>
            </w:pPr>
            <w:r w:rsidRPr="002F79BB">
              <w:rPr>
                <w:rFonts w:hint="eastAsia"/>
              </w:rPr>
              <w:t>１．食品の選択と保存</w:t>
            </w:r>
          </w:p>
        </w:tc>
        <w:tc>
          <w:tcPr>
            <w:tcW w:w="4185" w:type="dxa"/>
          </w:tcPr>
          <w:p w14:paraId="2733B8AB" w14:textId="77777777" w:rsidR="002F79BB" w:rsidRDefault="002F79BB" w:rsidP="002F79BB">
            <w:pPr>
              <w:ind w:left="160" w:hangingChars="100" w:hanging="160"/>
            </w:pPr>
            <w:r>
              <w:rPr>
                <w:rFonts w:hint="eastAsia"/>
              </w:rPr>
              <w:t>・各食品の保存法について取り上げ，理解する。</w:t>
            </w:r>
          </w:p>
          <w:p w14:paraId="06404BBF" w14:textId="77777777" w:rsidR="002F79BB" w:rsidRDefault="002F79BB" w:rsidP="002F79BB">
            <w:pPr>
              <w:ind w:left="160" w:hangingChars="100" w:hanging="160"/>
            </w:pPr>
            <w:r>
              <w:rPr>
                <w:rFonts w:hint="eastAsia"/>
              </w:rPr>
              <w:t>・消費期限・賞味期限をもとに食品を正しく選ぶ力を養う。</w:t>
            </w:r>
          </w:p>
          <w:p w14:paraId="2471EB2D" w14:textId="77777777" w:rsidR="002F79BB" w:rsidRDefault="002F79BB" w:rsidP="002F79BB">
            <w:pPr>
              <w:ind w:left="160" w:hangingChars="100" w:hanging="160"/>
            </w:pPr>
            <w:r>
              <w:rPr>
                <w:rFonts w:hint="eastAsia"/>
              </w:rPr>
              <w:t>・食品表示，栄養表示を通して内容を読みとり，身体状況に応じた食品を選択できるようにする。</w:t>
            </w:r>
          </w:p>
          <w:p w14:paraId="0A6350D3" w14:textId="2F2B1FDB" w:rsidR="00F32E82" w:rsidRDefault="00F32E82" w:rsidP="002F79BB">
            <w:pPr>
              <w:ind w:left="160" w:hangingChars="100" w:hanging="160"/>
            </w:pPr>
          </w:p>
        </w:tc>
        <w:tc>
          <w:tcPr>
            <w:tcW w:w="376" w:type="dxa"/>
            <w:tcBorders>
              <w:right w:val="dashed" w:sz="4" w:space="0" w:color="auto"/>
            </w:tcBorders>
          </w:tcPr>
          <w:p w14:paraId="1F2065F4" w14:textId="3CD54B71" w:rsidR="002F79BB" w:rsidRDefault="002F79BB" w:rsidP="00F32E82">
            <w:pPr>
              <w:jc w:val="center"/>
            </w:pPr>
            <w:r>
              <w:rPr>
                <w:rFonts w:hint="eastAsia"/>
              </w:rPr>
              <w:t>○</w:t>
            </w:r>
          </w:p>
        </w:tc>
        <w:tc>
          <w:tcPr>
            <w:tcW w:w="376" w:type="dxa"/>
            <w:tcBorders>
              <w:left w:val="dashed" w:sz="4" w:space="0" w:color="auto"/>
              <w:right w:val="dashed" w:sz="4" w:space="0" w:color="auto"/>
            </w:tcBorders>
          </w:tcPr>
          <w:p w14:paraId="38F3F711" w14:textId="73472126" w:rsidR="002F79BB" w:rsidRDefault="002F79BB" w:rsidP="00F32E82">
            <w:pPr>
              <w:jc w:val="center"/>
            </w:pPr>
            <w:r>
              <w:rPr>
                <w:rFonts w:hint="eastAsia"/>
              </w:rPr>
              <w:t>○</w:t>
            </w:r>
          </w:p>
        </w:tc>
        <w:tc>
          <w:tcPr>
            <w:tcW w:w="376" w:type="dxa"/>
            <w:tcBorders>
              <w:left w:val="dashed" w:sz="4" w:space="0" w:color="auto"/>
            </w:tcBorders>
          </w:tcPr>
          <w:p w14:paraId="025A0E36" w14:textId="0D7DBA6C" w:rsidR="002F79BB" w:rsidRDefault="002F79BB" w:rsidP="00F32E82">
            <w:pPr>
              <w:jc w:val="center"/>
            </w:pPr>
            <w:r>
              <w:rPr>
                <w:rFonts w:hint="eastAsia"/>
              </w:rPr>
              <w:t>○</w:t>
            </w:r>
          </w:p>
        </w:tc>
        <w:tc>
          <w:tcPr>
            <w:tcW w:w="1502" w:type="dxa"/>
          </w:tcPr>
          <w:p w14:paraId="53DFE896" w14:textId="77777777" w:rsidR="002F79BB" w:rsidRDefault="002F79BB" w:rsidP="002F79BB"/>
        </w:tc>
      </w:tr>
      <w:tr w:rsidR="002F79BB" w14:paraId="65A10633" w14:textId="77777777" w:rsidTr="00F32E82">
        <w:tc>
          <w:tcPr>
            <w:tcW w:w="351" w:type="dxa"/>
            <w:tcBorders>
              <w:top w:val="nil"/>
              <w:bottom w:val="nil"/>
            </w:tcBorders>
          </w:tcPr>
          <w:p w14:paraId="7937ABE9" w14:textId="77777777" w:rsidR="002F79BB" w:rsidRPr="00F32E82" w:rsidRDefault="002F79BB" w:rsidP="00F32E82">
            <w:pPr>
              <w:jc w:val="center"/>
              <w:rPr>
                <w:rFonts w:ascii="ＭＳ ゴシック" w:eastAsia="ＭＳ ゴシック" w:hAnsi="ＭＳ ゴシック"/>
              </w:rPr>
            </w:pPr>
          </w:p>
        </w:tc>
        <w:tc>
          <w:tcPr>
            <w:tcW w:w="416" w:type="dxa"/>
            <w:tcBorders>
              <w:top w:val="nil"/>
            </w:tcBorders>
          </w:tcPr>
          <w:p w14:paraId="67CB1250" w14:textId="77777777" w:rsidR="002F79BB" w:rsidRPr="00F32E82" w:rsidRDefault="002F79BB" w:rsidP="00F32E82">
            <w:pPr>
              <w:jc w:val="center"/>
              <w:rPr>
                <w:rFonts w:ascii="ＭＳ ゴシック" w:eastAsia="ＭＳ ゴシック" w:hAnsi="ＭＳ ゴシック"/>
              </w:rPr>
            </w:pPr>
          </w:p>
        </w:tc>
        <w:tc>
          <w:tcPr>
            <w:tcW w:w="1909" w:type="dxa"/>
          </w:tcPr>
          <w:p w14:paraId="748A6CE3" w14:textId="568E1A76" w:rsidR="002F79BB" w:rsidRPr="002F79BB" w:rsidRDefault="002F79BB" w:rsidP="00D248E6">
            <w:pPr>
              <w:ind w:left="160" w:hangingChars="100" w:hanging="160"/>
            </w:pPr>
            <w:r w:rsidRPr="002F79BB">
              <w:rPr>
                <w:rFonts w:hint="eastAsia"/>
              </w:rPr>
              <w:t>２．食品の安全と衛生</w:t>
            </w:r>
          </w:p>
        </w:tc>
        <w:tc>
          <w:tcPr>
            <w:tcW w:w="4185" w:type="dxa"/>
          </w:tcPr>
          <w:p w14:paraId="61744712" w14:textId="77777777" w:rsidR="002F79BB" w:rsidRDefault="002F79BB" w:rsidP="002F79BB">
            <w:pPr>
              <w:ind w:left="160" w:hangingChars="100" w:hanging="160"/>
            </w:pPr>
            <w:r>
              <w:rPr>
                <w:rFonts w:hint="eastAsia"/>
              </w:rPr>
              <w:t>・食中毒にはどのような種類があるかを知り，食品の取り扱い，手の清潔，台所や調理器具の衛生などの面での注意事項について学ぶ。</w:t>
            </w:r>
          </w:p>
          <w:p w14:paraId="66903FA9" w14:textId="77777777" w:rsidR="002F79BB" w:rsidRDefault="002F79BB" w:rsidP="002F79BB">
            <w:pPr>
              <w:ind w:left="160" w:hangingChars="100" w:hanging="160"/>
            </w:pPr>
            <w:r>
              <w:rPr>
                <w:rFonts w:hint="eastAsia"/>
              </w:rPr>
              <w:t>・食品添加物の用途を理解するとともに，食品に含まれている食品添加物の名称・使用目的などを調べ，購入に際しての選択法を身につける。</w:t>
            </w:r>
          </w:p>
          <w:p w14:paraId="7D803AE5" w14:textId="4157F64A" w:rsidR="00F32E82" w:rsidRDefault="00F32E82" w:rsidP="002F79BB">
            <w:pPr>
              <w:ind w:left="160" w:hangingChars="100" w:hanging="160"/>
            </w:pPr>
          </w:p>
        </w:tc>
        <w:tc>
          <w:tcPr>
            <w:tcW w:w="376" w:type="dxa"/>
            <w:tcBorders>
              <w:right w:val="dashed" w:sz="4" w:space="0" w:color="auto"/>
            </w:tcBorders>
          </w:tcPr>
          <w:p w14:paraId="3B605BE7" w14:textId="461EA2D1" w:rsidR="002F79BB" w:rsidRDefault="002F79BB" w:rsidP="00F32E82">
            <w:pPr>
              <w:jc w:val="center"/>
            </w:pPr>
            <w:r>
              <w:rPr>
                <w:rFonts w:hint="eastAsia"/>
              </w:rPr>
              <w:t>○</w:t>
            </w:r>
          </w:p>
        </w:tc>
        <w:tc>
          <w:tcPr>
            <w:tcW w:w="376" w:type="dxa"/>
            <w:tcBorders>
              <w:left w:val="dashed" w:sz="4" w:space="0" w:color="auto"/>
              <w:right w:val="dashed" w:sz="4" w:space="0" w:color="auto"/>
            </w:tcBorders>
          </w:tcPr>
          <w:p w14:paraId="7AB2785E" w14:textId="5153CECC" w:rsidR="002F79BB" w:rsidRDefault="002F79BB" w:rsidP="00F32E82">
            <w:pPr>
              <w:jc w:val="center"/>
            </w:pPr>
            <w:r>
              <w:rPr>
                <w:rFonts w:hint="eastAsia"/>
              </w:rPr>
              <w:t>○</w:t>
            </w:r>
          </w:p>
        </w:tc>
        <w:tc>
          <w:tcPr>
            <w:tcW w:w="376" w:type="dxa"/>
            <w:tcBorders>
              <w:left w:val="dashed" w:sz="4" w:space="0" w:color="auto"/>
            </w:tcBorders>
          </w:tcPr>
          <w:p w14:paraId="2BC0AAFB" w14:textId="5D4EE988" w:rsidR="002F79BB" w:rsidRDefault="002F79BB" w:rsidP="00F32E82">
            <w:pPr>
              <w:jc w:val="center"/>
            </w:pPr>
            <w:r>
              <w:rPr>
                <w:rFonts w:hint="eastAsia"/>
              </w:rPr>
              <w:t>○</w:t>
            </w:r>
          </w:p>
        </w:tc>
        <w:tc>
          <w:tcPr>
            <w:tcW w:w="1502" w:type="dxa"/>
          </w:tcPr>
          <w:p w14:paraId="196C2A57" w14:textId="77777777" w:rsidR="002F79BB" w:rsidRDefault="002F79BB" w:rsidP="002F79BB"/>
        </w:tc>
      </w:tr>
      <w:tr w:rsidR="002F79BB" w14:paraId="62216252" w14:textId="77777777" w:rsidTr="00F32E82">
        <w:tc>
          <w:tcPr>
            <w:tcW w:w="351" w:type="dxa"/>
            <w:tcBorders>
              <w:top w:val="nil"/>
              <w:bottom w:val="nil"/>
            </w:tcBorders>
          </w:tcPr>
          <w:p w14:paraId="2C4C0AFE" w14:textId="77777777" w:rsidR="002F79BB" w:rsidRPr="00F32E82" w:rsidRDefault="002F79BB" w:rsidP="00F32E82">
            <w:pPr>
              <w:jc w:val="center"/>
              <w:rPr>
                <w:rFonts w:ascii="ＭＳ ゴシック" w:eastAsia="ＭＳ ゴシック" w:hAnsi="ＭＳ ゴシック"/>
              </w:rPr>
            </w:pPr>
          </w:p>
        </w:tc>
        <w:tc>
          <w:tcPr>
            <w:tcW w:w="416" w:type="dxa"/>
            <w:tcBorders>
              <w:bottom w:val="nil"/>
            </w:tcBorders>
          </w:tcPr>
          <w:p w14:paraId="7C4E8A03" w14:textId="49BE9371" w:rsidR="002F79BB" w:rsidRPr="00F32E82" w:rsidRDefault="00F32E82" w:rsidP="00F32E82">
            <w:pPr>
              <w:jc w:val="center"/>
              <w:rPr>
                <w:rFonts w:ascii="ＭＳ ゴシック" w:eastAsia="ＭＳ ゴシック" w:hAnsi="ＭＳ ゴシック"/>
              </w:rPr>
            </w:pPr>
            <w:r>
              <w:rPr>
                <w:rFonts w:ascii="ＭＳ ゴシック" w:eastAsia="ＭＳ ゴシック" w:hAnsi="ＭＳ ゴシック" w:hint="eastAsia"/>
              </w:rPr>
              <w:t>10</w:t>
            </w:r>
          </w:p>
        </w:tc>
        <w:tc>
          <w:tcPr>
            <w:tcW w:w="1909" w:type="dxa"/>
          </w:tcPr>
          <w:p w14:paraId="6C1189D3" w14:textId="2E1172A1" w:rsidR="002F79BB" w:rsidRPr="002F79BB" w:rsidRDefault="002F79BB" w:rsidP="00D248E6">
            <w:pPr>
              <w:ind w:left="160" w:hangingChars="100" w:hanging="160"/>
            </w:pPr>
            <w:r w:rsidRPr="002F79BB">
              <w:rPr>
                <w:rFonts w:hint="eastAsia"/>
              </w:rPr>
              <w:t>第４節　食生活をデザインする</w:t>
            </w:r>
          </w:p>
        </w:tc>
        <w:tc>
          <w:tcPr>
            <w:tcW w:w="4185" w:type="dxa"/>
          </w:tcPr>
          <w:p w14:paraId="77E163DA" w14:textId="77777777" w:rsidR="002F79BB" w:rsidRDefault="002F79BB" w:rsidP="002F79BB">
            <w:pPr>
              <w:ind w:left="160" w:hangingChars="100" w:hanging="160"/>
            </w:pPr>
          </w:p>
        </w:tc>
        <w:tc>
          <w:tcPr>
            <w:tcW w:w="376" w:type="dxa"/>
            <w:tcBorders>
              <w:right w:val="dashed" w:sz="4" w:space="0" w:color="auto"/>
            </w:tcBorders>
          </w:tcPr>
          <w:p w14:paraId="1CC09A4F" w14:textId="77777777" w:rsidR="002F79BB" w:rsidRDefault="002F79BB" w:rsidP="00F32E82">
            <w:pPr>
              <w:jc w:val="center"/>
            </w:pPr>
          </w:p>
        </w:tc>
        <w:tc>
          <w:tcPr>
            <w:tcW w:w="376" w:type="dxa"/>
            <w:tcBorders>
              <w:left w:val="dashed" w:sz="4" w:space="0" w:color="auto"/>
              <w:right w:val="dashed" w:sz="4" w:space="0" w:color="auto"/>
            </w:tcBorders>
          </w:tcPr>
          <w:p w14:paraId="23EC82C5" w14:textId="77777777" w:rsidR="002F79BB" w:rsidRDefault="002F79BB" w:rsidP="00F32E82">
            <w:pPr>
              <w:jc w:val="center"/>
            </w:pPr>
          </w:p>
        </w:tc>
        <w:tc>
          <w:tcPr>
            <w:tcW w:w="376" w:type="dxa"/>
            <w:tcBorders>
              <w:left w:val="dashed" w:sz="4" w:space="0" w:color="auto"/>
            </w:tcBorders>
          </w:tcPr>
          <w:p w14:paraId="436190A4" w14:textId="77777777" w:rsidR="002F79BB" w:rsidRDefault="002F79BB" w:rsidP="00F32E82">
            <w:pPr>
              <w:jc w:val="center"/>
            </w:pPr>
          </w:p>
        </w:tc>
        <w:tc>
          <w:tcPr>
            <w:tcW w:w="1502" w:type="dxa"/>
          </w:tcPr>
          <w:p w14:paraId="70C35D25" w14:textId="77777777" w:rsidR="002F79BB" w:rsidRDefault="002F79BB" w:rsidP="002F79BB">
            <w:r>
              <w:rPr>
                <w:rFonts w:hint="eastAsia"/>
              </w:rPr>
              <w:t>・授業態度</w:t>
            </w:r>
          </w:p>
          <w:p w14:paraId="11D93613" w14:textId="77777777" w:rsidR="002F79BB" w:rsidRDefault="002F79BB" w:rsidP="002F79BB">
            <w:r>
              <w:rPr>
                <w:rFonts w:hint="eastAsia"/>
              </w:rPr>
              <w:t>・発問評価</w:t>
            </w:r>
          </w:p>
          <w:p w14:paraId="54FC4474" w14:textId="77777777" w:rsidR="002F79BB" w:rsidRDefault="002F79BB" w:rsidP="002F79BB">
            <w:pPr>
              <w:ind w:left="160" w:hangingChars="100" w:hanging="160"/>
            </w:pPr>
            <w:r>
              <w:rPr>
                <w:rFonts w:hint="eastAsia"/>
              </w:rPr>
              <w:t>・ワークシート（活動）</w:t>
            </w:r>
          </w:p>
          <w:p w14:paraId="6CDAEFE7" w14:textId="77777777" w:rsidR="002F79BB" w:rsidRDefault="002F79BB" w:rsidP="002F79BB">
            <w:r>
              <w:rPr>
                <w:rFonts w:hint="eastAsia"/>
              </w:rPr>
              <w:t>・プリント学習</w:t>
            </w:r>
          </w:p>
          <w:p w14:paraId="263261FD" w14:textId="77777777" w:rsidR="002F79BB" w:rsidRDefault="002F79BB" w:rsidP="002F79BB">
            <w:r>
              <w:rPr>
                <w:rFonts w:hint="eastAsia"/>
              </w:rPr>
              <w:t>・ノート提出</w:t>
            </w:r>
          </w:p>
          <w:p w14:paraId="10F6AB96" w14:textId="75E5DE21" w:rsidR="002F79BB" w:rsidRDefault="002F79BB" w:rsidP="002F79BB">
            <w:r>
              <w:rPr>
                <w:rFonts w:hint="eastAsia"/>
              </w:rPr>
              <w:t>・定期考査</w:t>
            </w:r>
          </w:p>
        </w:tc>
      </w:tr>
      <w:tr w:rsidR="002F79BB" w14:paraId="660D288F" w14:textId="77777777" w:rsidTr="00F32E82">
        <w:tc>
          <w:tcPr>
            <w:tcW w:w="351" w:type="dxa"/>
            <w:tcBorders>
              <w:top w:val="nil"/>
            </w:tcBorders>
          </w:tcPr>
          <w:p w14:paraId="67A24545" w14:textId="77777777" w:rsidR="002F79BB" w:rsidRPr="00F32E82" w:rsidRDefault="002F79BB" w:rsidP="00F32E82">
            <w:pPr>
              <w:jc w:val="center"/>
              <w:rPr>
                <w:rFonts w:ascii="ＭＳ ゴシック" w:eastAsia="ＭＳ ゴシック" w:hAnsi="ＭＳ ゴシック"/>
              </w:rPr>
            </w:pPr>
          </w:p>
        </w:tc>
        <w:tc>
          <w:tcPr>
            <w:tcW w:w="416" w:type="dxa"/>
            <w:tcBorders>
              <w:top w:val="nil"/>
            </w:tcBorders>
          </w:tcPr>
          <w:p w14:paraId="57484C65" w14:textId="77777777" w:rsidR="002F79BB" w:rsidRPr="00F32E82" w:rsidRDefault="002F79BB" w:rsidP="00F32E82">
            <w:pPr>
              <w:jc w:val="center"/>
              <w:rPr>
                <w:rFonts w:ascii="ＭＳ ゴシック" w:eastAsia="ＭＳ ゴシック" w:hAnsi="ＭＳ ゴシック"/>
              </w:rPr>
            </w:pPr>
          </w:p>
        </w:tc>
        <w:tc>
          <w:tcPr>
            <w:tcW w:w="1909" w:type="dxa"/>
          </w:tcPr>
          <w:p w14:paraId="0BA7A0DA" w14:textId="49BD5B8C" w:rsidR="002F79BB" w:rsidRPr="002F79BB" w:rsidRDefault="002F79BB" w:rsidP="00D248E6">
            <w:pPr>
              <w:ind w:left="160" w:hangingChars="100" w:hanging="160"/>
            </w:pPr>
            <w:r w:rsidRPr="002F79BB">
              <w:rPr>
                <w:rFonts w:hint="eastAsia"/>
              </w:rPr>
              <w:t>１．栄養バランスのよい食事</w:t>
            </w:r>
          </w:p>
        </w:tc>
        <w:tc>
          <w:tcPr>
            <w:tcW w:w="4185" w:type="dxa"/>
          </w:tcPr>
          <w:p w14:paraId="498DE7C3" w14:textId="77777777" w:rsidR="002F79BB" w:rsidRDefault="002F79BB" w:rsidP="002F79BB">
            <w:pPr>
              <w:ind w:left="160" w:hangingChars="100" w:hanging="160"/>
            </w:pPr>
            <w:r>
              <w:rPr>
                <w:rFonts w:hint="eastAsia"/>
              </w:rPr>
              <w:t>・健康の維持・増進，体の成長のために必要な食事摂取基準について理解する。</w:t>
            </w:r>
          </w:p>
          <w:p w14:paraId="64010039" w14:textId="77777777" w:rsidR="002F79BB" w:rsidRDefault="002F79BB" w:rsidP="002F79BB">
            <w:pPr>
              <w:ind w:left="160" w:hangingChars="100" w:hanging="160"/>
            </w:pPr>
            <w:r>
              <w:rPr>
                <w:rFonts w:hint="eastAsia"/>
              </w:rPr>
              <w:t>・身体活動レベルについて理解し，そのときの自分がどの身体活動レベルにあたるかを確認する。</w:t>
            </w:r>
          </w:p>
          <w:p w14:paraId="2AFECD1B" w14:textId="77777777" w:rsidR="002F79BB" w:rsidRDefault="002F79BB" w:rsidP="002F79BB">
            <w:pPr>
              <w:ind w:left="160" w:hangingChars="100" w:hanging="160"/>
            </w:pPr>
            <w:r>
              <w:rPr>
                <w:rFonts w:hint="eastAsia"/>
              </w:rPr>
              <w:t>・自分および家族の食事摂取基準について調べ，家族の栄養摂取量の平均がいくらになるか求める。</w:t>
            </w:r>
          </w:p>
          <w:p w14:paraId="38D27CB9" w14:textId="46E71AE0" w:rsidR="00F32E82" w:rsidRDefault="00F32E82" w:rsidP="002F79BB">
            <w:pPr>
              <w:ind w:left="160" w:hangingChars="100" w:hanging="160"/>
            </w:pPr>
          </w:p>
        </w:tc>
        <w:tc>
          <w:tcPr>
            <w:tcW w:w="376" w:type="dxa"/>
            <w:tcBorders>
              <w:right w:val="dashed" w:sz="4" w:space="0" w:color="auto"/>
            </w:tcBorders>
          </w:tcPr>
          <w:p w14:paraId="7E07A184" w14:textId="4364AACD" w:rsidR="002F79BB" w:rsidRDefault="002F79BB" w:rsidP="00F32E82">
            <w:pPr>
              <w:jc w:val="center"/>
            </w:pPr>
            <w:r>
              <w:rPr>
                <w:rFonts w:hint="eastAsia"/>
              </w:rPr>
              <w:t>○</w:t>
            </w:r>
          </w:p>
        </w:tc>
        <w:tc>
          <w:tcPr>
            <w:tcW w:w="376" w:type="dxa"/>
            <w:tcBorders>
              <w:left w:val="dashed" w:sz="4" w:space="0" w:color="auto"/>
              <w:right w:val="dashed" w:sz="4" w:space="0" w:color="auto"/>
            </w:tcBorders>
          </w:tcPr>
          <w:p w14:paraId="05CC3CC4" w14:textId="5D7D2B57" w:rsidR="002F79BB" w:rsidRDefault="002F79BB" w:rsidP="00F32E82">
            <w:pPr>
              <w:jc w:val="center"/>
            </w:pPr>
            <w:r>
              <w:rPr>
                <w:rFonts w:hint="eastAsia"/>
              </w:rPr>
              <w:t>○</w:t>
            </w:r>
          </w:p>
        </w:tc>
        <w:tc>
          <w:tcPr>
            <w:tcW w:w="376" w:type="dxa"/>
            <w:tcBorders>
              <w:left w:val="dashed" w:sz="4" w:space="0" w:color="auto"/>
            </w:tcBorders>
          </w:tcPr>
          <w:p w14:paraId="0743EFC4" w14:textId="10B3DD8B" w:rsidR="002F79BB" w:rsidRDefault="002F79BB" w:rsidP="00F32E82">
            <w:pPr>
              <w:jc w:val="center"/>
            </w:pPr>
            <w:r>
              <w:rPr>
                <w:rFonts w:hint="eastAsia"/>
              </w:rPr>
              <w:t>○</w:t>
            </w:r>
          </w:p>
        </w:tc>
        <w:tc>
          <w:tcPr>
            <w:tcW w:w="1502" w:type="dxa"/>
          </w:tcPr>
          <w:p w14:paraId="5451ED65" w14:textId="77777777" w:rsidR="002F79BB" w:rsidRDefault="002F79BB" w:rsidP="002F79BB"/>
        </w:tc>
      </w:tr>
      <w:tr w:rsidR="00F32E82" w:rsidRPr="00675435" w14:paraId="28ACA1F0" w14:textId="77777777" w:rsidTr="00F32E82">
        <w:tc>
          <w:tcPr>
            <w:tcW w:w="351" w:type="dxa"/>
            <w:tcBorders>
              <w:bottom w:val="single" w:sz="4" w:space="0" w:color="auto"/>
            </w:tcBorders>
            <w:shd w:val="pct40" w:color="auto" w:fill="auto"/>
          </w:tcPr>
          <w:p w14:paraId="28AF7B14" w14:textId="77777777" w:rsidR="00F32E82" w:rsidRPr="00F32E82" w:rsidRDefault="00F32E82" w:rsidP="00750D25">
            <w:pPr>
              <w:jc w:val="center"/>
              <w:rPr>
                <w:rFonts w:ascii="ＭＳ ゴシック" w:eastAsia="ＭＳ ゴシック" w:hAnsi="ＭＳ ゴシック"/>
                <w:color w:val="FFFFFF" w:themeColor="background1"/>
                <w:w w:val="33"/>
                <w:sz w:val="20"/>
              </w:rPr>
            </w:pPr>
            <w:r w:rsidRPr="00F32E82">
              <w:rPr>
                <w:rFonts w:ascii="ＭＳ ゴシック" w:eastAsia="ＭＳ ゴシック" w:hAnsi="ＭＳ ゴシック" w:hint="eastAsia"/>
                <w:color w:val="FFFFFF" w:themeColor="background1"/>
                <w:w w:val="33"/>
                <w:sz w:val="20"/>
              </w:rPr>
              <w:lastRenderedPageBreak/>
              <w:t>学期</w:t>
            </w:r>
          </w:p>
        </w:tc>
        <w:tc>
          <w:tcPr>
            <w:tcW w:w="416" w:type="dxa"/>
            <w:tcBorders>
              <w:bottom w:val="single" w:sz="4" w:space="0" w:color="auto"/>
            </w:tcBorders>
            <w:shd w:val="pct40" w:color="auto" w:fill="auto"/>
          </w:tcPr>
          <w:p w14:paraId="6F116616" w14:textId="77777777" w:rsidR="00F32E82" w:rsidRPr="00F32E82" w:rsidRDefault="00F32E82" w:rsidP="00750D25">
            <w:pPr>
              <w:jc w:val="center"/>
              <w:rPr>
                <w:rFonts w:ascii="ＭＳ ゴシック" w:eastAsia="ＭＳ ゴシック" w:hAnsi="ＭＳ ゴシック"/>
                <w:color w:val="FFFFFF" w:themeColor="background1"/>
                <w:sz w:val="20"/>
              </w:rPr>
            </w:pPr>
            <w:r w:rsidRPr="00F32E82">
              <w:rPr>
                <w:rFonts w:ascii="ＭＳ ゴシック" w:eastAsia="ＭＳ ゴシック" w:hAnsi="ＭＳ ゴシック" w:hint="eastAsia"/>
                <w:color w:val="FFFFFF" w:themeColor="background1"/>
                <w:sz w:val="20"/>
              </w:rPr>
              <w:t>月</w:t>
            </w:r>
          </w:p>
        </w:tc>
        <w:tc>
          <w:tcPr>
            <w:tcW w:w="1909" w:type="dxa"/>
            <w:shd w:val="pct40" w:color="auto" w:fill="auto"/>
          </w:tcPr>
          <w:p w14:paraId="09864033"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学習項目</w:t>
            </w:r>
          </w:p>
        </w:tc>
        <w:tc>
          <w:tcPr>
            <w:tcW w:w="4185" w:type="dxa"/>
            <w:shd w:val="pct40" w:color="auto" w:fill="auto"/>
          </w:tcPr>
          <w:p w14:paraId="7E598EB5"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学習内容（ねらい）および評価の観点</w:t>
            </w:r>
          </w:p>
        </w:tc>
        <w:tc>
          <w:tcPr>
            <w:tcW w:w="376" w:type="dxa"/>
            <w:tcBorders>
              <w:right w:val="dashed" w:sz="4" w:space="0" w:color="auto"/>
            </w:tcBorders>
            <w:shd w:val="pct40" w:color="auto" w:fill="auto"/>
          </w:tcPr>
          <w:p w14:paraId="4CC4C012"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a</w:t>
            </w:r>
          </w:p>
        </w:tc>
        <w:tc>
          <w:tcPr>
            <w:tcW w:w="376" w:type="dxa"/>
            <w:tcBorders>
              <w:left w:val="dashed" w:sz="4" w:space="0" w:color="auto"/>
              <w:right w:val="dashed" w:sz="4" w:space="0" w:color="auto"/>
            </w:tcBorders>
            <w:shd w:val="pct40" w:color="auto" w:fill="auto"/>
          </w:tcPr>
          <w:p w14:paraId="3309585E"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b</w:t>
            </w:r>
          </w:p>
        </w:tc>
        <w:tc>
          <w:tcPr>
            <w:tcW w:w="376" w:type="dxa"/>
            <w:tcBorders>
              <w:left w:val="dashed" w:sz="4" w:space="0" w:color="auto"/>
            </w:tcBorders>
            <w:shd w:val="pct40" w:color="auto" w:fill="auto"/>
          </w:tcPr>
          <w:p w14:paraId="088FE239"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c</w:t>
            </w:r>
          </w:p>
        </w:tc>
        <w:tc>
          <w:tcPr>
            <w:tcW w:w="1502" w:type="dxa"/>
            <w:shd w:val="pct40" w:color="auto" w:fill="auto"/>
          </w:tcPr>
          <w:p w14:paraId="12E6508B"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評価方法</w:t>
            </w:r>
          </w:p>
        </w:tc>
      </w:tr>
      <w:tr w:rsidR="002F79BB" w14:paraId="012B8269" w14:textId="77777777" w:rsidTr="00F32E82">
        <w:tc>
          <w:tcPr>
            <w:tcW w:w="351" w:type="dxa"/>
            <w:tcBorders>
              <w:bottom w:val="nil"/>
            </w:tcBorders>
          </w:tcPr>
          <w:p w14:paraId="761D3484" w14:textId="77777777" w:rsidR="002F79BB" w:rsidRPr="00F32E82" w:rsidRDefault="002F79BB" w:rsidP="00F32E82">
            <w:pPr>
              <w:jc w:val="center"/>
              <w:rPr>
                <w:rFonts w:ascii="ＭＳ ゴシック" w:eastAsia="ＭＳ ゴシック" w:hAnsi="ＭＳ ゴシック"/>
              </w:rPr>
            </w:pPr>
          </w:p>
        </w:tc>
        <w:tc>
          <w:tcPr>
            <w:tcW w:w="416" w:type="dxa"/>
            <w:tcBorders>
              <w:bottom w:val="nil"/>
            </w:tcBorders>
          </w:tcPr>
          <w:p w14:paraId="5974959A" w14:textId="77777777" w:rsidR="002F79BB" w:rsidRPr="00F32E82" w:rsidRDefault="002F79BB" w:rsidP="00F32E82">
            <w:pPr>
              <w:jc w:val="center"/>
              <w:rPr>
                <w:rFonts w:ascii="ＭＳ ゴシック" w:eastAsia="ＭＳ ゴシック" w:hAnsi="ＭＳ ゴシック"/>
              </w:rPr>
            </w:pPr>
          </w:p>
        </w:tc>
        <w:tc>
          <w:tcPr>
            <w:tcW w:w="1909" w:type="dxa"/>
          </w:tcPr>
          <w:p w14:paraId="689C2A35" w14:textId="0649577F" w:rsidR="002F79BB" w:rsidRPr="002F79BB" w:rsidRDefault="002F79BB" w:rsidP="00D248E6">
            <w:pPr>
              <w:ind w:left="160" w:hangingChars="100" w:hanging="160"/>
            </w:pPr>
            <w:r w:rsidRPr="002F79BB">
              <w:rPr>
                <w:rFonts w:hint="eastAsia"/>
              </w:rPr>
              <w:t>２．食品群と摂取量のめやす</w:t>
            </w:r>
          </w:p>
        </w:tc>
        <w:tc>
          <w:tcPr>
            <w:tcW w:w="4185" w:type="dxa"/>
          </w:tcPr>
          <w:p w14:paraId="010C9EFA" w14:textId="77777777" w:rsidR="002F79BB" w:rsidRDefault="002F79BB" w:rsidP="002F79BB">
            <w:pPr>
              <w:ind w:left="160" w:hangingChars="100" w:hanging="160"/>
            </w:pPr>
            <w:r>
              <w:rPr>
                <w:rFonts w:hint="eastAsia"/>
              </w:rPr>
              <w:t>・食事摂取基準を満たすためには，どの食品をどれだけ食べればよいかというめやすを示した「食品群」について学習する。</w:t>
            </w:r>
          </w:p>
          <w:p w14:paraId="4A0C175C" w14:textId="5C3B9311" w:rsidR="002F79BB" w:rsidRDefault="002F79BB" w:rsidP="002F79BB">
            <w:pPr>
              <w:ind w:left="160" w:hangingChars="100" w:hanging="160"/>
            </w:pPr>
            <w:r>
              <w:rPr>
                <w:rFonts w:hint="eastAsia"/>
              </w:rPr>
              <w:t>・「食品群別摂取量のめやす」を活用できるようにする。</w:t>
            </w:r>
          </w:p>
        </w:tc>
        <w:tc>
          <w:tcPr>
            <w:tcW w:w="376" w:type="dxa"/>
            <w:tcBorders>
              <w:right w:val="dashed" w:sz="4" w:space="0" w:color="auto"/>
            </w:tcBorders>
          </w:tcPr>
          <w:p w14:paraId="4CE8F1AC" w14:textId="6CE6F547" w:rsidR="002F79BB" w:rsidRDefault="002F79BB" w:rsidP="00F32E82">
            <w:pPr>
              <w:jc w:val="center"/>
            </w:pPr>
            <w:r>
              <w:rPr>
                <w:rFonts w:hint="eastAsia"/>
              </w:rPr>
              <w:t>○</w:t>
            </w:r>
          </w:p>
        </w:tc>
        <w:tc>
          <w:tcPr>
            <w:tcW w:w="376" w:type="dxa"/>
            <w:tcBorders>
              <w:left w:val="dashed" w:sz="4" w:space="0" w:color="auto"/>
              <w:right w:val="dashed" w:sz="4" w:space="0" w:color="auto"/>
            </w:tcBorders>
          </w:tcPr>
          <w:p w14:paraId="1F8C37BE" w14:textId="56E70925" w:rsidR="002F79BB" w:rsidRDefault="002F79BB" w:rsidP="00F32E82">
            <w:pPr>
              <w:jc w:val="center"/>
            </w:pPr>
            <w:r>
              <w:rPr>
                <w:rFonts w:hint="eastAsia"/>
              </w:rPr>
              <w:t>○</w:t>
            </w:r>
          </w:p>
        </w:tc>
        <w:tc>
          <w:tcPr>
            <w:tcW w:w="376" w:type="dxa"/>
            <w:tcBorders>
              <w:left w:val="dashed" w:sz="4" w:space="0" w:color="auto"/>
            </w:tcBorders>
          </w:tcPr>
          <w:p w14:paraId="614328D9" w14:textId="6CCE1E1F" w:rsidR="002F79BB" w:rsidRDefault="002F79BB" w:rsidP="00F32E82">
            <w:pPr>
              <w:jc w:val="center"/>
            </w:pPr>
            <w:r>
              <w:rPr>
                <w:rFonts w:hint="eastAsia"/>
              </w:rPr>
              <w:t>○</w:t>
            </w:r>
          </w:p>
        </w:tc>
        <w:tc>
          <w:tcPr>
            <w:tcW w:w="1502" w:type="dxa"/>
          </w:tcPr>
          <w:p w14:paraId="6882E8D8" w14:textId="77777777" w:rsidR="002F79BB" w:rsidRDefault="002F79BB" w:rsidP="002F79BB"/>
        </w:tc>
      </w:tr>
      <w:tr w:rsidR="002F79BB" w14:paraId="6BD2AF0C" w14:textId="77777777" w:rsidTr="00F32E82">
        <w:tc>
          <w:tcPr>
            <w:tcW w:w="351" w:type="dxa"/>
            <w:tcBorders>
              <w:top w:val="nil"/>
              <w:bottom w:val="nil"/>
            </w:tcBorders>
          </w:tcPr>
          <w:p w14:paraId="471B9C50" w14:textId="77777777" w:rsidR="002F79BB" w:rsidRPr="00F32E82" w:rsidRDefault="002F79BB" w:rsidP="00F32E82">
            <w:pPr>
              <w:jc w:val="center"/>
              <w:rPr>
                <w:rFonts w:ascii="ＭＳ ゴシック" w:eastAsia="ＭＳ ゴシック" w:hAnsi="ＭＳ ゴシック"/>
              </w:rPr>
            </w:pPr>
          </w:p>
        </w:tc>
        <w:tc>
          <w:tcPr>
            <w:tcW w:w="416" w:type="dxa"/>
            <w:tcBorders>
              <w:top w:val="nil"/>
              <w:bottom w:val="nil"/>
            </w:tcBorders>
          </w:tcPr>
          <w:p w14:paraId="0948842E" w14:textId="77777777" w:rsidR="002F79BB" w:rsidRPr="00F32E82" w:rsidRDefault="002F79BB" w:rsidP="00F32E82">
            <w:pPr>
              <w:jc w:val="center"/>
              <w:rPr>
                <w:rFonts w:ascii="ＭＳ ゴシック" w:eastAsia="ＭＳ ゴシック" w:hAnsi="ＭＳ ゴシック"/>
              </w:rPr>
            </w:pPr>
          </w:p>
        </w:tc>
        <w:tc>
          <w:tcPr>
            <w:tcW w:w="1909" w:type="dxa"/>
          </w:tcPr>
          <w:p w14:paraId="3E038764" w14:textId="0ABAD7EE" w:rsidR="002F79BB" w:rsidRPr="002F79BB" w:rsidRDefault="002F79BB" w:rsidP="00D248E6">
            <w:pPr>
              <w:ind w:left="160" w:hangingChars="100" w:hanging="160"/>
            </w:pPr>
            <w:r w:rsidRPr="002F79BB">
              <w:rPr>
                <w:rFonts w:hint="eastAsia"/>
              </w:rPr>
              <w:t>３．ライフステージと食事</w:t>
            </w:r>
          </w:p>
        </w:tc>
        <w:tc>
          <w:tcPr>
            <w:tcW w:w="4185" w:type="dxa"/>
          </w:tcPr>
          <w:p w14:paraId="286DE763" w14:textId="39404445" w:rsidR="002F79BB" w:rsidRDefault="002F79BB" w:rsidP="002F79BB">
            <w:pPr>
              <w:ind w:left="160" w:hangingChars="100" w:hanging="160"/>
            </w:pPr>
            <w:r w:rsidRPr="002F79BB">
              <w:rPr>
                <w:rFonts w:hint="eastAsia"/>
              </w:rPr>
              <w:t>・ライフステージごとに，必要な栄養素や嗜好の違いを理解する。</w:t>
            </w:r>
          </w:p>
        </w:tc>
        <w:tc>
          <w:tcPr>
            <w:tcW w:w="376" w:type="dxa"/>
            <w:tcBorders>
              <w:right w:val="dashed" w:sz="4" w:space="0" w:color="auto"/>
            </w:tcBorders>
          </w:tcPr>
          <w:p w14:paraId="1B529590" w14:textId="353765F0" w:rsidR="002F79BB" w:rsidRDefault="002F79BB" w:rsidP="00F32E82">
            <w:pPr>
              <w:jc w:val="center"/>
            </w:pPr>
            <w:r>
              <w:rPr>
                <w:rFonts w:hint="eastAsia"/>
              </w:rPr>
              <w:t>○</w:t>
            </w:r>
          </w:p>
        </w:tc>
        <w:tc>
          <w:tcPr>
            <w:tcW w:w="376" w:type="dxa"/>
            <w:tcBorders>
              <w:left w:val="dashed" w:sz="4" w:space="0" w:color="auto"/>
              <w:right w:val="dashed" w:sz="4" w:space="0" w:color="auto"/>
            </w:tcBorders>
          </w:tcPr>
          <w:p w14:paraId="4A406B8F" w14:textId="6C264D08" w:rsidR="002F79BB" w:rsidRDefault="002F79BB" w:rsidP="00F32E82">
            <w:pPr>
              <w:jc w:val="center"/>
            </w:pPr>
            <w:r>
              <w:rPr>
                <w:rFonts w:hint="eastAsia"/>
              </w:rPr>
              <w:t>○</w:t>
            </w:r>
          </w:p>
        </w:tc>
        <w:tc>
          <w:tcPr>
            <w:tcW w:w="376" w:type="dxa"/>
            <w:tcBorders>
              <w:left w:val="dashed" w:sz="4" w:space="0" w:color="auto"/>
            </w:tcBorders>
          </w:tcPr>
          <w:p w14:paraId="246B3A46" w14:textId="21781855" w:rsidR="002F79BB" w:rsidRDefault="002F79BB" w:rsidP="00F32E82">
            <w:pPr>
              <w:jc w:val="center"/>
            </w:pPr>
            <w:r>
              <w:rPr>
                <w:rFonts w:hint="eastAsia"/>
              </w:rPr>
              <w:t>○</w:t>
            </w:r>
          </w:p>
        </w:tc>
        <w:tc>
          <w:tcPr>
            <w:tcW w:w="1502" w:type="dxa"/>
          </w:tcPr>
          <w:p w14:paraId="40A7436E" w14:textId="77777777" w:rsidR="002F79BB" w:rsidRDefault="002F79BB" w:rsidP="002F79BB"/>
        </w:tc>
      </w:tr>
      <w:tr w:rsidR="002F79BB" w14:paraId="03D97977" w14:textId="77777777" w:rsidTr="00F32E82">
        <w:tc>
          <w:tcPr>
            <w:tcW w:w="351" w:type="dxa"/>
            <w:tcBorders>
              <w:top w:val="nil"/>
              <w:bottom w:val="nil"/>
            </w:tcBorders>
          </w:tcPr>
          <w:p w14:paraId="2AC6F0BF" w14:textId="77777777" w:rsidR="002F79BB" w:rsidRPr="00F32E82" w:rsidRDefault="002F79BB" w:rsidP="00F32E82">
            <w:pPr>
              <w:jc w:val="center"/>
              <w:rPr>
                <w:rFonts w:ascii="ＭＳ ゴシック" w:eastAsia="ＭＳ ゴシック" w:hAnsi="ＭＳ ゴシック"/>
              </w:rPr>
            </w:pPr>
          </w:p>
        </w:tc>
        <w:tc>
          <w:tcPr>
            <w:tcW w:w="416" w:type="dxa"/>
            <w:tcBorders>
              <w:top w:val="nil"/>
              <w:bottom w:val="nil"/>
            </w:tcBorders>
          </w:tcPr>
          <w:p w14:paraId="2D0E88C9" w14:textId="77777777" w:rsidR="002F79BB" w:rsidRPr="00F32E82" w:rsidRDefault="002F79BB" w:rsidP="00F32E82">
            <w:pPr>
              <w:jc w:val="center"/>
              <w:rPr>
                <w:rFonts w:ascii="ＭＳ ゴシック" w:eastAsia="ＭＳ ゴシック" w:hAnsi="ＭＳ ゴシック"/>
              </w:rPr>
            </w:pPr>
          </w:p>
        </w:tc>
        <w:tc>
          <w:tcPr>
            <w:tcW w:w="1909" w:type="dxa"/>
          </w:tcPr>
          <w:p w14:paraId="21A23FBE" w14:textId="15A0EDA0" w:rsidR="002F79BB" w:rsidRPr="002F79BB" w:rsidRDefault="002F79BB" w:rsidP="00D248E6">
            <w:pPr>
              <w:ind w:left="160" w:hangingChars="100" w:hanging="160"/>
            </w:pPr>
            <w:r w:rsidRPr="002F79BB">
              <w:rPr>
                <w:rFonts w:hint="eastAsia"/>
              </w:rPr>
              <w:t>４．献立作成の手順</w:t>
            </w:r>
          </w:p>
        </w:tc>
        <w:tc>
          <w:tcPr>
            <w:tcW w:w="4185" w:type="dxa"/>
          </w:tcPr>
          <w:p w14:paraId="73B1D6A8" w14:textId="77777777" w:rsidR="002F79BB" w:rsidRDefault="002F79BB" w:rsidP="002F79BB">
            <w:pPr>
              <w:ind w:left="160" w:hangingChars="100" w:hanging="160"/>
            </w:pPr>
            <w:r>
              <w:rPr>
                <w:rFonts w:hint="eastAsia"/>
              </w:rPr>
              <w:t>・ライフステージに合わせた食事計画を立て，１日３食のバランスがとれた形でつくれるようにする。</w:t>
            </w:r>
          </w:p>
          <w:p w14:paraId="687422C1" w14:textId="0884D270" w:rsidR="002F79BB" w:rsidRPr="002F79BB" w:rsidRDefault="002F79BB" w:rsidP="002F79BB">
            <w:pPr>
              <w:ind w:left="160" w:hangingChars="100" w:hanging="160"/>
            </w:pPr>
            <w:r>
              <w:rPr>
                <w:rFonts w:hint="eastAsia"/>
              </w:rPr>
              <w:t>・栄養・し好・味わい・予算・調理時間などを考えて合理的に献立が作成できるようにする。</w:t>
            </w:r>
          </w:p>
        </w:tc>
        <w:tc>
          <w:tcPr>
            <w:tcW w:w="376" w:type="dxa"/>
            <w:tcBorders>
              <w:right w:val="dashed" w:sz="4" w:space="0" w:color="auto"/>
            </w:tcBorders>
          </w:tcPr>
          <w:p w14:paraId="4A6631EF" w14:textId="7BDC3613" w:rsidR="002F79BB" w:rsidRDefault="002F79BB" w:rsidP="00F32E82">
            <w:pPr>
              <w:jc w:val="center"/>
            </w:pPr>
            <w:r>
              <w:rPr>
                <w:rFonts w:hint="eastAsia"/>
              </w:rPr>
              <w:t>○</w:t>
            </w:r>
          </w:p>
        </w:tc>
        <w:tc>
          <w:tcPr>
            <w:tcW w:w="376" w:type="dxa"/>
            <w:tcBorders>
              <w:left w:val="dashed" w:sz="4" w:space="0" w:color="auto"/>
              <w:right w:val="dashed" w:sz="4" w:space="0" w:color="auto"/>
            </w:tcBorders>
          </w:tcPr>
          <w:p w14:paraId="4D968646" w14:textId="78BF7B76" w:rsidR="002F79BB" w:rsidRDefault="002F79BB" w:rsidP="00F32E82">
            <w:pPr>
              <w:jc w:val="center"/>
            </w:pPr>
            <w:r>
              <w:rPr>
                <w:rFonts w:hint="eastAsia"/>
              </w:rPr>
              <w:t>○</w:t>
            </w:r>
          </w:p>
        </w:tc>
        <w:tc>
          <w:tcPr>
            <w:tcW w:w="376" w:type="dxa"/>
            <w:tcBorders>
              <w:left w:val="dashed" w:sz="4" w:space="0" w:color="auto"/>
            </w:tcBorders>
          </w:tcPr>
          <w:p w14:paraId="22AA0D37" w14:textId="39836729" w:rsidR="002F79BB" w:rsidRDefault="002F79BB" w:rsidP="00F32E82">
            <w:pPr>
              <w:jc w:val="center"/>
            </w:pPr>
            <w:r>
              <w:rPr>
                <w:rFonts w:hint="eastAsia"/>
              </w:rPr>
              <w:t>○</w:t>
            </w:r>
          </w:p>
        </w:tc>
        <w:tc>
          <w:tcPr>
            <w:tcW w:w="1502" w:type="dxa"/>
          </w:tcPr>
          <w:p w14:paraId="70C9AC07" w14:textId="77777777" w:rsidR="002F79BB" w:rsidRDefault="002F79BB" w:rsidP="002F79BB"/>
        </w:tc>
      </w:tr>
      <w:tr w:rsidR="002F79BB" w14:paraId="5EA6BCD5" w14:textId="77777777" w:rsidTr="00F32E82">
        <w:tc>
          <w:tcPr>
            <w:tcW w:w="351" w:type="dxa"/>
            <w:tcBorders>
              <w:top w:val="nil"/>
              <w:bottom w:val="nil"/>
            </w:tcBorders>
          </w:tcPr>
          <w:p w14:paraId="1C3A0A2D" w14:textId="77777777" w:rsidR="002F79BB" w:rsidRPr="00F32E82" w:rsidRDefault="002F79BB" w:rsidP="00F32E82">
            <w:pPr>
              <w:jc w:val="center"/>
              <w:rPr>
                <w:rFonts w:ascii="ＭＳ ゴシック" w:eastAsia="ＭＳ ゴシック" w:hAnsi="ＭＳ ゴシック"/>
              </w:rPr>
            </w:pPr>
          </w:p>
        </w:tc>
        <w:tc>
          <w:tcPr>
            <w:tcW w:w="416" w:type="dxa"/>
            <w:tcBorders>
              <w:top w:val="nil"/>
              <w:bottom w:val="nil"/>
            </w:tcBorders>
          </w:tcPr>
          <w:p w14:paraId="79A51385" w14:textId="77777777" w:rsidR="002F79BB" w:rsidRPr="00F32E82" w:rsidRDefault="002F79BB" w:rsidP="00F32E82">
            <w:pPr>
              <w:jc w:val="center"/>
              <w:rPr>
                <w:rFonts w:ascii="ＭＳ ゴシック" w:eastAsia="ＭＳ ゴシック" w:hAnsi="ＭＳ ゴシック"/>
              </w:rPr>
            </w:pPr>
          </w:p>
        </w:tc>
        <w:tc>
          <w:tcPr>
            <w:tcW w:w="1909" w:type="dxa"/>
          </w:tcPr>
          <w:p w14:paraId="4CEAD7D7" w14:textId="7D6FB6D2" w:rsidR="002F79BB" w:rsidRPr="002F79BB" w:rsidRDefault="002F79BB" w:rsidP="00D248E6">
            <w:pPr>
              <w:ind w:left="160" w:hangingChars="100" w:hanging="160"/>
            </w:pPr>
            <w:r w:rsidRPr="002F79BB">
              <w:rPr>
                <w:rFonts w:hint="eastAsia"/>
              </w:rPr>
              <w:t>５．調理の基本</w:t>
            </w:r>
          </w:p>
        </w:tc>
        <w:tc>
          <w:tcPr>
            <w:tcW w:w="4185" w:type="dxa"/>
          </w:tcPr>
          <w:p w14:paraId="612B2C38" w14:textId="77777777" w:rsidR="002F79BB" w:rsidRDefault="002F79BB" w:rsidP="002F79BB">
            <w:pPr>
              <w:ind w:left="160" w:hangingChars="100" w:hanging="160"/>
            </w:pPr>
            <w:r>
              <w:rPr>
                <w:rFonts w:hint="eastAsia"/>
              </w:rPr>
              <w:t>・食品の選択・計量・器具の扱い，および包丁の使い方，野菜の切り方など調理の基本技術を習得する。</w:t>
            </w:r>
          </w:p>
          <w:p w14:paraId="68673D20" w14:textId="504C3D54" w:rsidR="002F79BB" w:rsidRDefault="002F79BB" w:rsidP="002F79BB">
            <w:pPr>
              <w:ind w:left="160" w:hangingChars="100" w:hanging="160"/>
            </w:pPr>
            <w:r>
              <w:rPr>
                <w:rFonts w:hint="eastAsia"/>
              </w:rPr>
              <w:t>・日本料理・西洋料理・中国料理の盛りつけと配膳ができ，それぞれのマナーを心得て食事ができるようにする。</w:t>
            </w:r>
          </w:p>
        </w:tc>
        <w:tc>
          <w:tcPr>
            <w:tcW w:w="376" w:type="dxa"/>
            <w:tcBorders>
              <w:right w:val="dashed" w:sz="4" w:space="0" w:color="auto"/>
            </w:tcBorders>
          </w:tcPr>
          <w:p w14:paraId="5BA0F5A6" w14:textId="29A7B77E" w:rsidR="002F79BB" w:rsidRDefault="002F79BB" w:rsidP="00F32E82">
            <w:pPr>
              <w:jc w:val="center"/>
            </w:pPr>
            <w:r>
              <w:rPr>
                <w:rFonts w:hint="eastAsia"/>
              </w:rPr>
              <w:t>○</w:t>
            </w:r>
          </w:p>
        </w:tc>
        <w:tc>
          <w:tcPr>
            <w:tcW w:w="376" w:type="dxa"/>
            <w:tcBorders>
              <w:left w:val="dashed" w:sz="4" w:space="0" w:color="auto"/>
              <w:right w:val="dashed" w:sz="4" w:space="0" w:color="auto"/>
            </w:tcBorders>
          </w:tcPr>
          <w:p w14:paraId="48FCD944" w14:textId="00B7D971" w:rsidR="002F79BB" w:rsidRDefault="002F79BB" w:rsidP="00F32E82">
            <w:pPr>
              <w:jc w:val="center"/>
            </w:pPr>
            <w:r>
              <w:rPr>
                <w:rFonts w:hint="eastAsia"/>
              </w:rPr>
              <w:t>○</w:t>
            </w:r>
          </w:p>
        </w:tc>
        <w:tc>
          <w:tcPr>
            <w:tcW w:w="376" w:type="dxa"/>
            <w:tcBorders>
              <w:left w:val="dashed" w:sz="4" w:space="0" w:color="auto"/>
            </w:tcBorders>
          </w:tcPr>
          <w:p w14:paraId="2727D820" w14:textId="225915AC" w:rsidR="002F79BB" w:rsidRDefault="002F79BB" w:rsidP="00F32E82">
            <w:pPr>
              <w:jc w:val="center"/>
            </w:pPr>
            <w:r>
              <w:rPr>
                <w:rFonts w:hint="eastAsia"/>
              </w:rPr>
              <w:t>○</w:t>
            </w:r>
          </w:p>
        </w:tc>
        <w:tc>
          <w:tcPr>
            <w:tcW w:w="1502" w:type="dxa"/>
          </w:tcPr>
          <w:p w14:paraId="3E9B15F9" w14:textId="77777777" w:rsidR="002F79BB" w:rsidRDefault="002F79BB" w:rsidP="002F79BB"/>
        </w:tc>
      </w:tr>
      <w:tr w:rsidR="002F79BB" w14:paraId="24D786A5" w14:textId="77777777" w:rsidTr="00F32E82">
        <w:tc>
          <w:tcPr>
            <w:tcW w:w="351" w:type="dxa"/>
            <w:tcBorders>
              <w:top w:val="nil"/>
              <w:bottom w:val="nil"/>
            </w:tcBorders>
          </w:tcPr>
          <w:p w14:paraId="47E229E2" w14:textId="77777777" w:rsidR="002F79BB" w:rsidRPr="00F32E82" w:rsidRDefault="002F79BB" w:rsidP="00F32E82">
            <w:pPr>
              <w:jc w:val="center"/>
              <w:rPr>
                <w:rFonts w:ascii="ＭＳ ゴシック" w:eastAsia="ＭＳ ゴシック" w:hAnsi="ＭＳ ゴシック"/>
              </w:rPr>
            </w:pPr>
          </w:p>
        </w:tc>
        <w:tc>
          <w:tcPr>
            <w:tcW w:w="416" w:type="dxa"/>
            <w:tcBorders>
              <w:top w:val="nil"/>
            </w:tcBorders>
          </w:tcPr>
          <w:p w14:paraId="4A6DA927" w14:textId="77777777" w:rsidR="002F79BB" w:rsidRPr="00F32E82" w:rsidRDefault="002F79BB" w:rsidP="00F32E82">
            <w:pPr>
              <w:jc w:val="center"/>
              <w:rPr>
                <w:rFonts w:ascii="ＭＳ ゴシック" w:eastAsia="ＭＳ ゴシック" w:hAnsi="ＭＳ ゴシック"/>
              </w:rPr>
            </w:pPr>
          </w:p>
        </w:tc>
        <w:tc>
          <w:tcPr>
            <w:tcW w:w="1909" w:type="dxa"/>
          </w:tcPr>
          <w:p w14:paraId="75F3E1BB" w14:textId="77777777" w:rsidR="002F79BB" w:rsidRDefault="002F79BB" w:rsidP="00D248E6">
            <w:pPr>
              <w:ind w:left="160" w:hangingChars="100" w:hanging="160"/>
            </w:pPr>
            <w:r>
              <w:rPr>
                <w:rFonts w:hint="eastAsia"/>
              </w:rPr>
              <w:t>調理実習</w:t>
            </w:r>
          </w:p>
          <w:p w14:paraId="6C9FF6CC" w14:textId="77777777" w:rsidR="002F79BB" w:rsidRDefault="002F79BB" w:rsidP="002F79BB">
            <w:pPr>
              <w:ind w:left="160" w:hangingChars="100" w:hanging="160"/>
            </w:pPr>
            <w:r>
              <w:rPr>
                <w:rFonts w:hint="eastAsia"/>
              </w:rPr>
              <w:t>①家族の食事をつくろう－和風献立</w:t>
            </w:r>
          </w:p>
          <w:p w14:paraId="4FCBF28F" w14:textId="77777777" w:rsidR="002F79BB" w:rsidRDefault="002F79BB" w:rsidP="002F79BB">
            <w:pPr>
              <w:ind w:left="160" w:hangingChars="100" w:hanging="160"/>
            </w:pPr>
          </w:p>
          <w:p w14:paraId="5C0F3D23" w14:textId="77777777" w:rsidR="002F79BB" w:rsidRDefault="002F79BB" w:rsidP="002F79BB">
            <w:pPr>
              <w:ind w:left="160" w:hangingChars="100" w:hanging="160"/>
            </w:pPr>
            <w:r>
              <w:rPr>
                <w:rFonts w:hint="eastAsia"/>
              </w:rPr>
              <w:t>②自分の食事をつくろう－パスタ</w:t>
            </w:r>
          </w:p>
          <w:p w14:paraId="4FA93D48" w14:textId="77777777" w:rsidR="002F79BB" w:rsidRDefault="002F79BB" w:rsidP="002F79BB">
            <w:pPr>
              <w:ind w:left="160" w:hangingChars="100" w:hanging="160"/>
            </w:pPr>
            <w:r>
              <w:rPr>
                <w:rFonts w:hint="eastAsia"/>
              </w:rPr>
              <w:t>③自分の食事をつくろう－炒飯</w:t>
            </w:r>
          </w:p>
          <w:p w14:paraId="2AA0DDA2" w14:textId="77777777" w:rsidR="002F79BB" w:rsidRDefault="002F79BB" w:rsidP="002F79BB">
            <w:pPr>
              <w:ind w:left="160" w:hangingChars="100" w:hanging="160"/>
            </w:pPr>
            <w:r>
              <w:rPr>
                <w:rFonts w:hint="eastAsia"/>
              </w:rPr>
              <w:t>④自分の食事をつくろう－丼物</w:t>
            </w:r>
          </w:p>
          <w:p w14:paraId="78634798" w14:textId="77777777" w:rsidR="002F79BB" w:rsidRDefault="002F79BB" w:rsidP="002F79BB">
            <w:pPr>
              <w:ind w:left="160" w:hangingChars="100" w:hanging="160"/>
            </w:pPr>
          </w:p>
          <w:p w14:paraId="13BE97D2" w14:textId="77777777" w:rsidR="002F79BB" w:rsidRDefault="002F79BB" w:rsidP="002F79BB">
            <w:pPr>
              <w:ind w:left="160" w:hangingChars="100" w:hanging="160"/>
            </w:pPr>
            <w:r>
              <w:rPr>
                <w:rFonts w:hint="eastAsia"/>
              </w:rPr>
              <w:t>⑤短時間で手早くつくろう－お弁当</w:t>
            </w:r>
          </w:p>
          <w:p w14:paraId="66F3E7AB" w14:textId="77777777" w:rsidR="002F79BB" w:rsidRDefault="002F79BB" w:rsidP="002F79BB">
            <w:pPr>
              <w:ind w:left="160" w:hangingChars="100" w:hanging="160"/>
            </w:pPr>
          </w:p>
          <w:p w14:paraId="6BFF2624" w14:textId="360B7033" w:rsidR="002F79BB" w:rsidRPr="002F79BB" w:rsidRDefault="002F79BB" w:rsidP="002F79BB">
            <w:pPr>
              <w:ind w:left="160" w:hangingChars="100" w:hanging="160"/>
            </w:pPr>
            <w:r>
              <w:rPr>
                <w:rFonts w:hint="eastAsia"/>
              </w:rPr>
              <w:t>⑥みんなでつくって食べよう－おやつ</w:t>
            </w:r>
          </w:p>
        </w:tc>
        <w:tc>
          <w:tcPr>
            <w:tcW w:w="4185" w:type="dxa"/>
          </w:tcPr>
          <w:p w14:paraId="631EA4DA" w14:textId="77777777" w:rsidR="002F79BB" w:rsidRDefault="002F79BB" w:rsidP="002F79BB">
            <w:pPr>
              <w:ind w:left="160" w:hangingChars="100" w:hanging="160"/>
            </w:pPr>
            <w:r>
              <w:rPr>
                <w:rFonts w:hint="eastAsia"/>
              </w:rPr>
              <w:t>・照り焼きのつくり方を学ぶ。</w:t>
            </w:r>
          </w:p>
          <w:p w14:paraId="29A72E51" w14:textId="77777777" w:rsidR="002F79BB" w:rsidRDefault="002F79BB" w:rsidP="002F79BB">
            <w:pPr>
              <w:ind w:left="160" w:hangingChars="100" w:hanging="160"/>
            </w:pPr>
            <w:r>
              <w:rPr>
                <w:rFonts w:hint="eastAsia"/>
              </w:rPr>
              <w:t>・青菜のゆで方と，あえ物のつくり方を学ぶ。</w:t>
            </w:r>
          </w:p>
          <w:p w14:paraId="0DA89B37" w14:textId="77777777" w:rsidR="002F79BB" w:rsidRDefault="002F79BB" w:rsidP="002F79BB">
            <w:pPr>
              <w:ind w:left="160" w:hangingChars="100" w:hanging="160"/>
            </w:pPr>
            <w:r>
              <w:rPr>
                <w:rFonts w:hint="eastAsia"/>
              </w:rPr>
              <w:t>・だしのとり方と，その使い方を学ぶ。</w:t>
            </w:r>
          </w:p>
          <w:p w14:paraId="185752E4" w14:textId="77777777" w:rsidR="002F79BB" w:rsidRDefault="002F79BB" w:rsidP="002F79BB">
            <w:pPr>
              <w:ind w:left="160" w:hangingChars="100" w:hanging="160"/>
            </w:pPr>
          </w:p>
          <w:p w14:paraId="6913BA5C" w14:textId="77777777" w:rsidR="002F79BB" w:rsidRDefault="002F79BB" w:rsidP="002F79BB">
            <w:pPr>
              <w:ind w:left="160" w:hangingChars="100" w:hanging="160"/>
            </w:pPr>
            <w:r>
              <w:rPr>
                <w:rFonts w:hint="eastAsia"/>
              </w:rPr>
              <w:t>・主菜と主食をまとめてとれる，ごはんやめん類を主体とした単品料理のつくり方を身につける。</w:t>
            </w:r>
          </w:p>
          <w:p w14:paraId="34E14AD7" w14:textId="77777777" w:rsidR="002F79BB" w:rsidRDefault="002F79BB" w:rsidP="002F79BB">
            <w:pPr>
              <w:ind w:left="160" w:hangingChars="100" w:hanging="160"/>
            </w:pPr>
            <w:r>
              <w:rPr>
                <w:rFonts w:hint="eastAsia"/>
              </w:rPr>
              <w:t>・栄養バランスの観点から，サラダなどの副菜を考える。</w:t>
            </w:r>
          </w:p>
          <w:p w14:paraId="4200F7C4" w14:textId="0DF231A6" w:rsidR="002F79BB" w:rsidRDefault="002F79BB" w:rsidP="002F79BB">
            <w:pPr>
              <w:ind w:left="160" w:hangingChars="100" w:hanging="160"/>
            </w:pPr>
          </w:p>
          <w:p w14:paraId="1F676A00" w14:textId="5D5A3A6B" w:rsidR="00EF2803" w:rsidRDefault="00EF2803" w:rsidP="002F79BB">
            <w:pPr>
              <w:ind w:left="160" w:hangingChars="100" w:hanging="160"/>
            </w:pPr>
          </w:p>
          <w:p w14:paraId="69801274" w14:textId="7150E872" w:rsidR="00EF2803" w:rsidRDefault="00EF2803" w:rsidP="002F79BB">
            <w:pPr>
              <w:ind w:left="160" w:hangingChars="100" w:hanging="160"/>
            </w:pPr>
          </w:p>
          <w:p w14:paraId="47F2445E" w14:textId="77777777" w:rsidR="00EF2803" w:rsidRDefault="00EF2803" w:rsidP="002F79BB">
            <w:pPr>
              <w:ind w:left="160" w:hangingChars="100" w:hanging="160"/>
            </w:pPr>
          </w:p>
          <w:p w14:paraId="3A2DF5FE" w14:textId="77777777" w:rsidR="002F79BB" w:rsidRDefault="002F79BB" w:rsidP="002F79BB">
            <w:pPr>
              <w:ind w:left="160" w:hangingChars="100" w:hanging="160"/>
            </w:pPr>
            <w:r>
              <w:rPr>
                <w:rFonts w:hint="eastAsia"/>
              </w:rPr>
              <w:t>・栄養バランスを考えた，お弁当のおかずづくりをする。</w:t>
            </w:r>
          </w:p>
          <w:p w14:paraId="1042D84F" w14:textId="77777777" w:rsidR="002F79BB" w:rsidRDefault="002F79BB" w:rsidP="002F79BB">
            <w:pPr>
              <w:ind w:left="160" w:hangingChars="100" w:hanging="160"/>
            </w:pPr>
            <w:r>
              <w:rPr>
                <w:rFonts w:hint="eastAsia"/>
              </w:rPr>
              <w:t>・冷凍食品や塩こんぶなどの調理済み食品を活用する。</w:t>
            </w:r>
          </w:p>
          <w:p w14:paraId="6F7109AA" w14:textId="77777777" w:rsidR="002F79BB" w:rsidRDefault="002F79BB" w:rsidP="002F79BB">
            <w:pPr>
              <w:ind w:left="160" w:hangingChars="100" w:hanging="160"/>
            </w:pPr>
          </w:p>
          <w:p w14:paraId="5E8CBD16" w14:textId="77777777" w:rsidR="002F79BB" w:rsidRDefault="002F79BB" w:rsidP="002F79BB">
            <w:pPr>
              <w:ind w:left="160" w:hangingChars="100" w:hanging="160"/>
            </w:pPr>
            <w:r>
              <w:rPr>
                <w:rFonts w:hint="eastAsia"/>
              </w:rPr>
              <w:t>・白玉粉と上新粉の違いを知り，扱い方を学ぶ。</w:t>
            </w:r>
          </w:p>
          <w:p w14:paraId="583ED86C" w14:textId="77777777" w:rsidR="002F79BB" w:rsidRDefault="002F79BB" w:rsidP="002F79BB">
            <w:pPr>
              <w:ind w:left="160" w:hangingChars="100" w:hanging="160"/>
            </w:pPr>
            <w:r>
              <w:rPr>
                <w:rFonts w:hint="eastAsia"/>
              </w:rPr>
              <w:t>・砂糖・卵の調理性を理解する。</w:t>
            </w:r>
          </w:p>
          <w:p w14:paraId="36671F47" w14:textId="7E01827E" w:rsidR="002F79BB" w:rsidRDefault="002F79BB" w:rsidP="002F79BB">
            <w:pPr>
              <w:ind w:left="160" w:hangingChars="100" w:hanging="160"/>
            </w:pPr>
            <w:r>
              <w:rPr>
                <w:rFonts w:hint="eastAsia"/>
              </w:rPr>
              <w:t>・寒天とゼラチンの違いを知り，扱い方を学ぶ。</w:t>
            </w:r>
          </w:p>
        </w:tc>
        <w:tc>
          <w:tcPr>
            <w:tcW w:w="376" w:type="dxa"/>
            <w:tcBorders>
              <w:right w:val="dashed" w:sz="4" w:space="0" w:color="auto"/>
            </w:tcBorders>
          </w:tcPr>
          <w:p w14:paraId="2D27A55C" w14:textId="7216DF79" w:rsidR="002F79BB" w:rsidRDefault="00EF2803" w:rsidP="00F32E82">
            <w:pPr>
              <w:jc w:val="center"/>
            </w:pPr>
            <w:r>
              <w:rPr>
                <w:rFonts w:hint="eastAsia"/>
              </w:rPr>
              <w:t>○</w:t>
            </w:r>
          </w:p>
        </w:tc>
        <w:tc>
          <w:tcPr>
            <w:tcW w:w="376" w:type="dxa"/>
            <w:tcBorders>
              <w:left w:val="dashed" w:sz="4" w:space="0" w:color="auto"/>
              <w:right w:val="dashed" w:sz="4" w:space="0" w:color="auto"/>
            </w:tcBorders>
          </w:tcPr>
          <w:p w14:paraId="64FF8799" w14:textId="1F3E4EE4" w:rsidR="002F79BB" w:rsidRDefault="00EF2803" w:rsidP="00F32E82">
            <w:pPr>
              <w:jc w:val="center"/>
            </w:pPr>
            <w:r>
              <w:rPr>
                <w:rFonts w:hint="eastAsia"/>
              </w:rPr>
              <w:t>○</w:t>
            </w:r>
          </w:p>
        </w:tc>
        <w:tc>
          <w:tcPr>
            <w:tcW w:w="376" w:type="dxa"/>
            <w:tcBorders>
              <w:left w:val="dashed" w:sz="4" w:space="0" w:color="auto"/>
            </w:tcBorders>
          </w:tcPr>
          <w:p w14:paraId="3A01D5DE" w14:textId="12045F5B" w:rsidR="002F79BB" w:rsidRDefault="00EF2803" w:rsidP="00F32E82">
            <w:pPr>
              <w:jc w:val="center"/>
            </w:pPr>
            <w:r>
              <w:rPr>
                <w:rFonts w:hint="eastAsia"/>
              </w:rPr>
              <w:t>○</w:t>
            </w:r>
          </w:p>
        </w:tc>
        <w:tc>
          <w:tcPr>
            <w:tcW w:w="1502" w:type="dxa"/>
          </w:tcPr>
          <w:p w14:paraId="13DF8287" w14:textId="77777777" w:rsidR="002F79BB" w:rsidRDefault="00EF2803" w:rsidP="002F79BB">
            <w:r>
              <w:rPr>
                <w:rFonts w:hint="eastAsia"/>
              </w:rPr>
              <w:t>・実習作品の試食</w:t>
            </w:r>
          </w:p>
          <w:p w14:paraId="737684F4" w14:textId="465A36B9" w:rsidR="00EF2803" w:rsidRDefault="00EF2803" w:rsidP="002F79BB">
            <w:r>
              <w:rPr>
                <w:rFonts w:hint="eastAsia"/>
              </w:rPr>
              <w:t>・ノート提出</w:t>
            </w:r>
          </w:p>
        </w:tc>
      </w:tr>
      <w:tr w:rsidR="00EF2803" w14:paraId="7CCC4F02" w14:textId="77777777" w:rsidTr="00900059">
        <w:tc>
          <w:tcPr>
            <w:tcW w:w="351" w:type="dxa"/>
            <w:tcBorders>
              <w:top w:val="nil"/>
              <w:bottom w:val="nil"/>
            </w:tcBorders>
          </w:tcPr>
          <w:p w14:paraId="74132D5E" w14:textId="77777777" w:rsidR="00EF2803" w:rsidRPr="00F32E82" w:rsidRDefault="00EF2803" w:rsidP="00F32E82">
            <w:pPr>
              <w:jc w:val="center"/>
              <w:rPr>
                <w:rFonts w:ascii="ＭＳ ゴシック" w:eastAsia="ＭＳ ゴシック" w:hAnsi="ＭＳ ゴシック"/>
              </w:rPr>
            </w:pPr>
          </w:p>
        </w:tc>
        <w:tc>
          <w:tcPr>
            <w:tcW w:w="416" w:type="dxa"/>
            <w:tcBorders>
              <w:bottom w:val="nil"/>
            </w:tcBorders>
          </w:tcPr>
          <w:p w14:paraId="1EC057C0" w14:textId="3BE6B7D6" w:rsidR="00EF2803" w:rsidRPr="00F32E82" w:rsidRDefault="00F32E82" w:rsidP="00F32E82">
            <w:pPr>
              <w:jc w:val="center"/>
              <w:rPr>
                <w:rFonts w:ascii="ＭＳ ゴシック" w:eastAsia="ＭＳ ゴシック" w:hAnsi="ＭＳ ゴシック"/>
              </w:rPr>
            </w:pPr>
            <w:r>
              <w:rPr>
                <w:rFonts w:ascii="ＭＳ ゴシック" w:eastAsia="ＭＳ ゴシック" w:hAnsi="ＭＳ ゴシック" w:hint="eastAsia"/>
              </w:rPr>
              <w:t>11</w:t>
            </w:r>
          </w:p>
        </w:tc>
        <w:tc>
          <w:tcPr>
            <w:tcW w:w="1909" w:type="dxa"/>
          </w:tcPr>
          <w:p w14:paraId="5E618614" w14:textId="77777777" w:rsidR="00EF2803" w:rsidRDefault="00EF2803" w:rsidP="00EF2803">
            <w:pPr>
              <w:ind w:left="160" w:hangingChars="100" w:hanging="160"/>
            </w:pPr>
            <w:r>
              <w:rPr>
                <w:rFonts w:hint="eastAsia"/>
              </w:rPr>
              <w:t>６章　衣生活をつくる</w:t>
            </w:r>
          </w:p>
          <w:p w14:paraId="53F32A1B" w14:textId="5E61884D" w:rsidR="00EF2803" w:rsidRDefault="00EF2803" w:rsidP="00EF2803">
            <w:pPr>
              <w:ind w:left="160" w:hangingChars="100" w:hanging="160"/>
            </w:pPr>
            <w:r>
              <w:rPr>
                <w:rFonts w:hint="eastAsia"/>
              </w:rPr>
              <w:t>第１節　人の一生と被服</w:t>
            </w:r>
          </w:p>
        </w:tc>
        <w:tc>
          <w:tcPr>
            <w:tcW w:w="4185" w:type="dxa"/>
          </w:tcPr>
          <w:p w14:paraId="32A320FB" w14:textId="77777777" w:rsidR="00EF2803" w:rsidRDefault="00EF2803" w:rsidP="002F79BB">
            <w:pPr>
              <w:ind w:left="160" w:hangingChars="100" w:hanging="160"/>
            </w:pPr>
          </w:p>
        </w:tc>
        <w:tc>
          <w:tcPr>
            <w:tcW w:w="376" w:type="dxa"/>
            <w:tcBorders>
              <w:right w:val="dashed" w:sz="4" w:space="0" w:color="auto"/>
            </w:tcBorders>
          </w:tcPr>
          <w:p w14:paraId="3735087D" w14:textId="77777777" w:rsidR="00EF2803" w:rsidRDefault="00EF2803" w:rsidP="00F32E82">
            <w:pPr>
              <w:jc w:val="center"/>
            </w:pPr>
          </w:p>
        </w:tc>
        <w:tc>
          <w:tcPr>
            <w:tcW w:w="376" w:type="dxa"/>
            <w:tcBorders>
              <w:left w:val="dashed" w:sz="4" w:space="0" w:color="auto"/>
              <w:right w:val="dashed" w:sz="4" w:space="0" w:color="auto"/>
            </w:tcBorders>
          </w:tcPr>
          <w:p w14:paraId="08936BF2" w14:textId="77777777" w:rsidR="00EF2803" w:rsidRDefault="00EF2803" w:rsidP="00F32E82">
            <w:pPr>
              <w:jc w:val="center"/>
            </w:pPr>
          </w:p>
        </w:tc>
        <w:tc>
          <w:tcPr>
            <w:tcW w:w="376" w:type="dxa"/>
            <w:tcBorders>
              <w:left w:val="dashed" w:sz="4" w:space="0" w:color="auto"/>
            </w:tcBorders>
          </w:tcPr>
          <w:p w14:paraId="1AA0CFCC" w14:textId="77777777" w:rsidR="00EF2803" w:rsidRDefault="00EF2803" w:rsidP="00F32E82">
            <w:pPr>
              <w:jc w:val="center"/>
            </w:pPr>
          </w:p>
        </w:tc>
        <w:tc>
          <w:tcPr>
            <w:tcW w:w="1502" w:type="dxa"/>
          </w:tcPr>
          <w:p w14:paraId="5690E12B" w14:textId="77777777" w:rsidR="00EF2803" w:rsidRDefault="00EF2803" w:rsidP="00EF2803">
            <w:r>
              <w:rPr>
                <w:rFonts w:hint="eastAsia"/>
              </w:rPr>
              <w:t>・授業態度</w:t>
            </w:r>
          </w:p>
          <w:p w14:paraId="0F1B1C78" w14:textId="77777777" w:rsidR="00EF2803" w:rsidRDefault="00EF2803" w:rsidP="00EF2803">
            <w:r>
              <w:rPr>
                <w:rFonts w:hint="eastAsia"/>
              </w:rPr>
              <w:t>・発問評価</w:t>
            </w:r>
          </w:p>
          <w:p w14:paraId="1E1FE603" w14:textId="77777777" w:rsidR="00EF2803" w:rsidRDefault="00EF2803" w:rsidP="00EF2803">
            <w:pPr>
              <w:ind w:left="160" w:hangingChars="100" w:hanging="160"/>
            </w:pPr>
            <w:r>
              <w:rPr>
                <w:rFonts w:hint="eastAsia"/>
              </w:rPr>
              <w:t>・ワークシート（活動）</w:t>
            </w:r>
          </w:p>
          <w:p w14:paraId="48C7C054" w14:textId="77777777" w:rsidR="00EF2803" w:rsidRDefault="00EF2803" w:rsidP="00EF2803">
            <w:r>
              <w:rPr>
                <w:rFonts w:hint="eastAsia"/>
              </w:rPr>
              <w:t>・プリント学習</w:t>
            </w:r>
          </w:p>
          <w:p w14:paraId="322A3C0B" w14:textId="77777777" w:rsidR="00EF2803" w:rsidRDefault="00EF2803" w:rsidP="00EF2803">
            <w:r>
              <w:rPr>
                <w:rFonts w:hint="eastAsia"/>
              </w:rPr>
              <w:t>・ノート提出</w:t>
            </w:r>
          </w:p>
          <w:p w14:paraId="26509762" w14:textId="194E508F" w:rsidR="00EF2803" w:rsidRDefault="00EF2803" w:rsidP="00EF2803">
            <w:r>
              <w:rPr>
                <w:rFonts w:hint="eastAsia"/>
              </w:rPr>
              <w:t>・定期考査</w:t>
            </w:r>
          </w:p>
        </w:tc>
      </w:tr>
      <w:tr w:rsidR="00EF2803" w14:paraId="7A2251D8" w14:textId="77777777" w:rsidTr="00900059">
        <w:tc>
          <w:tcPr>
            <w:tcW w:w="351" w:type="dxa"/>
            <w:tcBorders>
              <w:top w:val="nil"/>
              <w:bottom w:val="nil"/>
            </w:tcBorders>
          </w:tcPr>
          <w:p w14:paraId="222C9DFE" w14:textId="77777777" w:rsidR="00EF2803" w:rsidRPr="00F32E82" w:rsidRDefault="00EF2803" w:rsidP="00F32E82">
            <w:pPr>
              <w:jc w:val="center"/>
              <w:rPr>
                <w:rFonts w:ascii="ＭＳ ゴシック" w:eastAsia="ＭＳ ゴシック" w:hAnsi="ＭＳ ゴシック"/>
              </w:rPr>
            </w:pPr>
          </w:p>
        </w:tc>
        <w:tc>
          <w:tcPr>
            <w:tcW w:w="416" w:type="dxa"/>
            <w:tcBorders>
              <w:top w:val="nil"/>
              <w:bottom w:val="nil"/>
            </w:tcBorders>
          </w:tcPr>
          <w:p w14:paraId="24B5D8E4" w14:textId="77777777" w:rsidR="00EF2803" w:rsidRPr="00F32E82" w:rsidRDefault="00EF2803" w:rsidP="00F32E82">
            <w:pPr>
              <w:jc w:val="center"/>
              <w:rPr>
                <w:rFonts w:ascii="ＭＳ ゴシック" w:eastAsia="ＭＳ ゴシック" w:hAnsi="ＭＳ ゴシック"/>
              </w:rPr>
            </w:pPr>
          </w:p>
        </w:tc>
        <w:tc>
          <w:tcPr>
            <w:tcW w:w="1909" w:type="dxa"/>
          </w:tcPr>
          <w:p w14:paraId="6F4E5E78" w14:textId="35EA6992" w:rsidR="00EF2803" w:rsidRDefault="00EF2803" w:rsidP="00EF2803">
            <w:pPr>
              <w:ind w:left="160" w:hangingChars="100" w:hanging="160"/>
            </w:pPr>
            <w:r w:rsidRPr="00EF2803">
              <w:rPr>
                <w:rFonts w:hint="eastAsia"/>
              </w:rPr>
              <w:t>１．私たちと衣生活</w:t>
            </w:r>
          </w:p>
        </w:tc>
        <w:tc>
          <w:tcPr>
            <w:tcW w:w="4185" w:type="dxa"/>
          </w:tcPr>
          <w:p w14:paraId="03C01B62" w14:textId="77777777" w:rsidR="00EF2803" w:rsidRDefault="00EF2803" w:rsidP="00EF2803">
            <w:pPr>
              <w:ind w:left="160" w:hangingChars="100" w:hanging="160"/>
            </w:pPr>
            <w:r>
              <w:rPr>
                <w:rFonts w:hint="eastAsia"/>
              </w:rPr>
              <w:t>・被服は，気候・風土によって異なる一方，人生という長い時間軸でみると，ライフステージによっても違ってくることを理解する。</w:t>
            </w:r>
          </w:p>
          <w:p w14:paraId="2C8B11EA" w14:textId="7BE72616" w:rsidR="00EF2803" w:rsidRDefault="00EF2803" w:rsidP="00EF2803">
            <w:pPr>
              <w:ind w:left="160" w:hangingChars="100" w:hanging="160"/>
            </w:pPr>
            <w:r>
              <w:rPr>
                <w:rFonts w:hint="eastAsia"/>
              </w:rPr>
              <w:t>・乳幼児期，児童期・青年期，壮年期，高齢期ごとに，衣生活の留意点を学ぶ。</w:t>
            </w:r>
          </w:p>
        </w:tc>
        <w:tc>
          <w:tcPr>
            <w:tcW w:w="376" w:type="dxa"/>
            <w:tcBorders>
              <w:right w:val="dashed" w:sz="4" w:space="0" w:color="auto"/>
            </w:tcBorders>
          </w:tcPr>
          <w:p w14:paraId="6E3AFC45" w14:textId="46264691" w:rsidR="00EF2803" w:rsidRDefault="00EF2803" w:rsidP="00F32E82">
            <w:pPr>
              <w:jc w:val="center"/>
            </w:pPr>
            <w:r>
              <w:rPr>
                <w:rFonts w:hint="eastAsia"/>
              </w:rPr>
              <w:t>○</w:t>
            </w:r>
          </w:p>
        </w:tc>
        <w:tc>
          <w:tcPr>
            <w:tcW w:w="376" w:type="dxa"/>
            <w:tcBorders>
              <w:left w:val="dashed" w:sz="4" w:space="0" w:color="auto"/>
              <w:right w:val="dashed" w:sz="4" w:space="0" w:color="auto"/>
            </w:tcBorders>
          </w:tcPr>
          <w:p w14:paraId="67ECE118" w14:textId="64D1B0B0" w:rsidR="00EF2803" w:rsidRDefault="00EF2803" w:rsidP="00F32E82">
            <w:pPr>
              <w:jc w:val="center"/>
            </w:pPr>
            <w:r>
              <w:rPr>
                <w:rFonts w:hint="eastAsia"/>
              </w:rPr>
              <w:t>○</w:t>
            </w:r>
          </w:p>
        </w:tc>
        <w:tc>
          <w:tcPr>
            <w:tcW w:w="376" w:type="dxa"/>
            <w:tcBorders>
              <w:left w:val="dashed" w:sz="4" w:space="0" w:color="auto"/>
            </w:tcBorders>
          </w:tcPr>
          <w:p w14:paraId="058443A4" w14:textId="7A06EFF6" w:rsidR="00EF2803" w:rsidRDefault="00EF2803" w:rsidP="00F32E82">
            <w:pPr>
              <w:jc w:val="center"/>
            </w:pPr>
            <w:r>
              <w:rPr>
                <w:rFonts w:hint="eastAsia"/>
              </w:rPr>
              <w:t>○</w:t>
            </w:r>
          </w:p>
        </w:tc>
        <w:tc>
          <w:tcPr>
            <w:tcW w:w="1502" w:type="dxa"/>
          </w:tcPr>
          <w:p w14:paraId="3E23AFF6" w14:textId="77777777" w:rsidR="00EF2803" w:rsidRDefault="00EF2803" w:rsidP="00EF2803"/>
        </w:tc>
      </w:tr>
      <w:tr w:rsidR="00EF2803" w14:paraId="10B72226" w14:textId="77777777" w:rsidTr="00900059">
        <w:tc>
          <w:tcPr>
            <w:tcW w:w="351" w:type="dxa"/>
            <w:tcBorders>
              <w:top w:val="nil"/>
              <w:bottom w:val="nil"/>
            </w:tcBorders>
          </w:tcPr>
          <w:p w14:paraId="4D4487D9" w14:textId="77777777" w:rsidR="00EF2803" w:rsidRPr="00F32E82" w:rsidRDefault="00EF2803" w:rsidP="00F32E82">
            <w:pPr>
              <w:jc w:val="center"/>
              <w:rPr>
                <w:rFonts w:ascii="ＭＳ ゴシック" w:eastAsia="ＭＳ ゴシック" w:hAnsi="ＭＳ ゴシック"/>
              </w:rPr>
            </w:pPr>
          </w:p>
        </w:tc>
        <w:tc>
          <w:tcPr>
            <w:tcW w:w="416" w:type="dxa"/>
            <w:tcBorders>
              <w:top w:val="nil"/>
              <w:bottom w:val="nil"/>
            </w:tcBorders>
          </w:tcPr>
          <w:p w14:paraId="591C7296" w14:textId="77777777" w:rsidR="00EF2803" w:rsidRPr="00F32E82" w:rsidRDefault="00EF2803" w:rsidP="00F32E82">
            <w:pPr>
              <w:jc w:val="center"/>
              <w:rPr>
                <w:rFonts w:ascii="ＭＳ ゴシック" w:eastAsia="ＭＳ ゴシック" w:hAnsi="ＭＳ ゴシック"/>
              </w:rPr>
            </w:pPr>
          </w:p>
        </w:tc>
        <w:tc>
          <w:tcPr>
            <w:tcW w:w="1909" w:type="dxa"/>
          </w:tcPr>
          <w:p w14:paraId="3364CDC4" w14:textId="135E4AF6" w:rsidR="00EF2803" w:rsidRPr="00EF2803" w:rsidRDefault="00EF2803" w:rsidP="00EF2803">
            <w:pPr>
              <w:ind w:left="160" w:hangingChars="100" w:hanging="160"/>
            </w:pPr>
            <w:r w:rsidRPr="00EF2803">
              <w:rPr>
                <w:rFonts w:hint="eastAsia"/>
              </w:rPr>
              <w:t>２．被服の機能－保健衛生上の機能</w:t>
            </w:r>
          </w:p>
        </w:tc>
        <w:tc>
          <w:tcPr>
            <w:tcW w:w="4185" w:type="dxa"/>
          </w:tcPr>
          <w:p w14:paraId="20652445" w14:textId="77777777" w:rsidR="00EF2803" w:rsidRDefault="00EF2803" w:rsidP="00EF2803">
            <w:pPr>
              <w:ind w:left="160" w:hangingChars="100" w:hanging="160"/>
            </w:pPr>
            <w:r>
              <w:rPr>
                <w:rFonts w:hint="eastAsia"/>
              </w:rPr>
              <w:t>・被服の持つ保健衛生的な機能を生かし，望ましい着装について考える。</w:t>
            </w:r>
          </w:p>
          <w:p w14:paraId="3D36B9E9" w14:textId="632D24FC" w:rsidR="00EF2803" w:rsidRDefault="00EF2803" w:rsidP="00EF2803">
            <w:pPr>
              <w:ind w:left="160" w:hangingChars="100" w:hanging="160"/>
            </w:pPr>
            <w:r>
              <w:rPr>
                <w:rFonts w:hint="eastAsia"/>
              </w:rPr>
              <w:t>・人間は体温を一定に保つため，被服の素材やデザイン，着装の工夫によって快適な被服気候をつくり出してきたことを理解する。</w:t>
            </w:r>
          </w:p>
        </w:tc>
        <w:tc>
          <w:tcPr>
            <w:tcW w:w="376" w:type="dxa"/>
            <w:tcBorders>
              <w:right w:val="dashed" w:sz="4" w:space="0" w:color="auto"/>
            </w:tcBorders>
          </w:tcPr>
          <w:p w14:paraId="7786F416" w14:textId="01B8749C" w:rsidR="00EF2803" w:rsidRDefault="00EF2803" w:rsidP="00F32E82">
            <w:pPr>
              <w:jc w:val="center"/>
            </w:pPr>
            <w:r>
              <w:rPr>
                <w:rFonts w:hint="eastAsia"/>
              </w:rPr>
              <w:t>○</w:t>
            </w:r>
          </w:p>
        </w:tc>
        <w:tc>
          <w:tcPr>
            <w:tcW w:w="376" w:type="dxa"/>
            <w:tcBorders>
              <w:left w:val="dashed" w:sz="4" w:space="0" w:color="auto"/>
              <w:right w:val="dashed" w:sz="4" w:space="0" w:color="auto"/>
            </w:tcBorders>
          </w:tcPr>
          <w:p w14:paraId="0F4EE509" w14:textId="6CD4F6CC" w:rsidR="00EF2803" w:rsidRDefault="00EF2803" w:rsidP="00F32E82">
            <w:pPr>
              <w:jc w:val="center"/>
            </w:pPr>
            <w:r>
              <w:rPr>
                <w:rFonts w:hint="eastAsia"/>
              </w:rPr>
              <w:t>○</w:t>
            </w:r>
          </w:p>
        </w:tc>
        <w:tc>
          <w:tcPr>
            <w:tcW w:w="376" w:type="dxa"/>
            <w:tcBorders>
              <w:left w:val="dashed" w:sz="4" w:space="0" w:color="auto"/>
            </w:tcBorders>
          </w:tcPr>
          <w:p w14:paraId="60B53341" w14:textId="0CBFBA47" w:rsidR="00EF2803" w:rsidRDefault="00EF2803" w:rsidP="00F32E82">
            <w:pPr>
              <w:jc w:val="center"/>
            </w:pPr>
            <w:r>
              <w:rPr>
                <w:rFonts w:hint="eastAsia"/>
              </w:rPr>
              <w:t>○</w:t>
            </w:r>
          </w:p>
        </w:tc>
        <w:tc>
          <w:tcPr>
            <w:tcW w:w="1502" w:type="dxa"/>
          </w:tcPr>
          <w:p w14:paraId="227C2C2B" w14:textId="77777777" w:rsidR="00EF2803" w:rsidRDefault="00EF2803" w:rsidP="00EF2803"/>
        </w:tc>
      </w:tr>
      <w:tr w:rsidR="00EF2803" w14:paraId="7422EADE" w14:textId="77777777" w:rsidTr="00900059">
        <w:tc>
          <w:tcPr>
            <w:tcW w:w="351" w:type="dxa"/>
            <w:tcBorders>
              <w:top w:val="nil"/>
              <w:bottom w:val="nil"/>
            </w:tcBorders>
          </w:tcPr>
          <w:p w14:paraId="5C445E4E" w14:textId="77777777" w:rsidR="00EF2803" w:rsidRPr="00F32E82" w:rsidRDefault="00EF2803" w:rsidP="00F32E82">
            <w:pPr>
              <w:jc w:val="center"/>
              <w:rPr>
                <w:rFonts w:ascii="ＭＳ ゴシック" w:eastAsia="ＭＳ ゴシック" w:hAnsi="ＭＳ ゴシック"/>
              </w:rPr>
            </w:pPr>
          </w:p>
        </w:tc>
        <w:tc>
          <w:tcPr>
            <w:tcW w:w="416" w:type="dxa"/>
            <w:tcBorders>
              <w:top w:val="nil"/>
              <w:bottom w:val="nil"/>
            </w:tcBorders>
          </w:tcPr>
          <w:p w14:paraId="45E2BC17" w14:textId="77777777" w:rsidR="00EF2803" w:rsidRPr="00F32E82" w:rsidRDefault="00EF2803" w:rsidP="00F32E82">
            <w:pPr>
              <w:jc w:val="center"/>
              <w:rPr>
                <w:rFonts w:ascii="ＭＳ ゴシック" w:eastAsia="ＭＳ ゴシック" w:hAnsi="ＭＳ ゴシック"/>
              </w:rPr>
            </w:pPr>
          </w:p>
        </w:tc>
        <w:tc>
          <w:tcPr>
            <w:tcW w:w="1909" w:type="dxa"/>
          </w:tcPr>
          <w:p w14:paraId="26568B75" w14:textId="45BE4E8B" w:rsidR="00EF2803" w:rsidRPr="00EF2803" w:rsidRDefault="00EF2803" w:rsidP="00EF2803">
            <w:pPr>
              <w:ind w:left="160" w:hangingChars="100" w:hanging="160"/>
            </w:pPr>
            <w:r w:rsidRPr="00EF2803">
              <w:rPr>
                <w:rFonts w:hint="eastAsia"/>
              </w:rPr>
              <w:t>３．被服の機能－社会生活上の機能</w:t>
            </w:r>
          </w:p>
        </w:tc>
        <w:tc>
          <w:tcPr>
            <w:tcW w:w="4185" w:type="dxa"/>
          </w:tcPr>
          <w:p w14:paraId="40A1CB58" w14:textId="77777777" w:rsidR="00EF2803" w:rsidRDefault="00EF2803" w:rsidP="00EF2803">
            <w:pPr>
              <w:ind w:left="160" w:hangingChars="100" w:hanging="160"/>
            </w:pPr>
            <w:r>
              <w:rPr>
                <w:rFonts w:hint="eastAsia"/>
              </w:rPr>
              <w:t>・被服の持つ社会的・文化的な機能を生かし，望ましい着装について考える。</w:t>
            </w:r>
          </w:p>
          <w:p w14:paraId="6130DDD2" w14:textId="1A02BD0C" w:rsidR="00EF2803" w:rsidRDefault="00EF2803" w:rsidP="00EF2803">
            <w:pPr>
              <w:ind w:left="160" w:hangingChars="100" w:hanging="160"/>
            </w:pPr>
            <w:r>
              <w:rPr>
                <w:rFonts w:hint="eastAsia"/>
              </w:rPr>
              <w:t>・すべての人が楽しめる衣生活の実現がめざされていることを理解する。</w:t>
            </w:r>
          </w:p>
        </w:tc>
        <w:tc>
          <w:tcPr>
            <w:tcW w:w="376" w:type="dxa"/>
            <w:tcBorders>
              <w:right w:val="dashed" w:sz="4" w:space="0" w:color="auto"/>
            </w:tcBorders>
          </w:tcPr>
          <w:p w14:paraId="2ABAA4B8" w14:textId="1337C85A" w:rsidR="00EF2803" w:rsidRDefault="00EF2803" w:rsidP="00F32E82">
            <w:pPr>
              <w:jc w:val="center"/>
            </w:pPr>
            <w:r>
              <w:rPr>
                <w:rFonts w:hint="eastAsia"/>
              </w:rPr>
              <w:t>○</w:t>
            </w:r>
          </w:p>
        </w:tc>
        <w:tc>
          <w:tcPr>
            <w:tcW w:w="376" w:type="dxa"/>
            <w:tcBorders>
              <w:left w:val="dashed" w:sz="4" w:space="0" w:color="auto"/>
              <w:right w:val="dashed" w:sz="4" w:space="0" w:color="auto"/>
            </w:tcBorders>
          </w:tcPr>
          <w:p w14:paraId="554E021B" w14:textId="4E577C02" w:rsidR="00EF2803" w:rsidRDefault="00EF2803" w:rsidP="00F32E82">
            <w:pPr>
              <w:jc w:val="center"/>
            </w:pPr>
            <w:r>
              <w:rPr>
                <w:rFonts w:hint="eastAsia"/>
              </w:rPr>
              <w:t>○</w:t>
            </w:r>
          </w:p>
        </w:tc>
        <w:tc>
          <w:tcPr>
            <w:tcW w:w="376" w:type="dxa"/>
            <w:tcBorders>
              <w:left w:val="dashed" w:sz="4" w:space="0" w:color="auto"/>
            </w:tcBorders>
          </w:tcPr>
          <w:p w14:paraId="2CB3A8CA" w14:textId="73E3388E" w:rsidR="00EF2803" w:rsidRDefault="00EF2803" w:rsidP="00F32E82">
            <w:pPr>
              <w:jc w:val="center"/>
            </w:pPr>
            <w:r>
              <w:rPr>
                <w:rFonts w:hint="eastAsia"/>
              </w:rPr>
              <w:t>○</w:t>
            </w:r>
          </w:p>
        </w:tc>
        <w:tc>
          <w:tcPr>
            <w:tcW w:w="1502" w:type="dxa"/>
          </w:tcPr>
          <w:p w14:paraId="035F2534" w14:textId="77777777" w:rsidR="00EF2803" w:rsidRDefault="00EF2803" w:rsidP="00EF2803"/>
        </w:tc>
      </w:tr>
      <w:tr w:rsidR="00EF2803" w14:paraId="4525D90A" w14:textId="77777777" w:rsidTr="00900059">
        <w:tc>
          <w:tcPr>
            <w:tcW w:w="351" w:type="dxa"/>
            <w:tcBorders>
              <w:top w:val="nil"/>
              <w:bottom w:val="nil"/>
            </w:tcBorders>
          </w:tcPr>
          <w:p w14:paraId="72E5C844" w14:textId="77777777" w:rsidR="00EF2803" w:rsidRPr="00F32E82" w:rsidRDefault="00EF2803" w:rsidP="00F32E82">
            <w:pPr>
              <w:jc w:val="center"/>
              <w:rPr>
                <w:rFonts w:ascii="ＭＳ ゴシック" w:eastAsia="ＭＳ ゴシック" w:hAnsi="ＭＳ ゴシック"/>
              </w:rPr>
            </w:pPr>
          </w:p>
        </w:tc>
        <w:tc>
          <w:tcPr>
            <w:tcW w:w="416" w:type="dxa"/>
            <w:tcBorders>
              <w:top w:val="nil"/>
              <w:bottom w:val="nil"/>
            </w:tcBorders>
          </w:tcPr>
          <w:p w14:paraId="7440C63F" w14:textId="77777777" w:rsidR="00EF2803" w:rsidRPr="00F32E82" w:rsidRDefault="00EF2803" w:rsidP="00F32E82">
            <w:pPr>
              <w:jc w:val="center"/>
              <w:rPr>
                <w:rFonts w:ascii="ＭＳ ゴシック" w:eastAsia="ＭＳ ゴシック" w:hAnsi="ＭＳ ゴシック"/>
              </w:rPr>
            </w:pPr>
          </w:p>
        </w:tc>
        <w:tc>
          <w:tcPr>
            <w:tcW w:w="1909" w:type="dxa"/>
          </w:tcPr>
          <w:p w14:paraId="74024E4D" w14:textId="66999F7B" w:rsidR="00EF2803" w:rsidRPr="00EF2803" w:rsidRDefault="00EF2803" w:rsidP="00EF2803">
            <w:pPr>
              <w:ind w:left="160" w:hangingChars="100" w:hanging="160"/>
            </w:pPr>
            <w:r w:rsidRPr="00EF2803">
              <w:rPr>
                <w:rFonts w:hint="eastAsia"/>
              </w:rPr>
              <w:t>４．被服の選び方</w:t>
            </w:r>
          </w:p>
        </w:tc>
        <w:tc>
          <w:tcPr>
            <w:tcW w:w="4185" w:type="dxa"/>
          </w:tcPr>
          <w:p w14:paraId="19DBA66F" w14:textId="77777777" w:rsidR="00EF2803" w:rsidRDefault="00EF2803" w:rsidP="00EF2803">
            <w:pPr>
              <w:ind w:left="160" w:hangingChars="100" w:hanging="160"/>
            </w:pPr>
            <w:r>
              <w:rPr>
                <w:rFonts w:hint="eastAsia"/>
              </w:rPr>
              <w:t>・アパレル産業の発達にともない，現代の私たちの被服のほとんどが既製服化している現状を知る。</w:t>
            </w:r>
          </w:p>
          <w:p w14:paraId="1A8CB317" w14:textId="77777777" w:rsidR="00EF2803" w:rsidRDefault="00EF2803" w:rsidP="00EF2803">
            <w:pPr>
              <w:ind w:left="160" w:hangingChars="100" w:hanging="160"/>
            </w:pPr>
            <w:r>
              <w:rPr>
                <w:rFonts w:hint="eastAsia"/>
              </w:rPr>
              <w:t>・被服を購入する際には，品質表示をもとに取り扱い表示やサイズ，着心地，動きやすさ，縫製の善し悪しなどを調べることの重要性を理解する。</w:t>
            </w:r>
          </w:p>
          <w:p w14:paraId="1782E413" w14:textId="22BF26C4" w:rsidR="00EF2803" w:rsidRDefault="00EF2803" w:rsidP="00EF2803">
            <w:pPr>
              <w:ind w:left="160" w:hangingChars="100" w:hanging="160"/>
            </w:pPr>
            <w:r>
              <w:rPr>
                <w:rFonts w:hint="eastAsia"/>
              </w:rPr>
              <w:t>・取り扱い表示の種類と意味，サイズ表示の見方について理解する。</w:t>
            </w:r>
          </w:p>
        </w:tc>
        <w:tc>
          <w:tcPr>
            <w:tcW w:w="376" w:type="dxa"/>
            <w:tcBorders>
              <w:right w:val="dashed" w:sz="4" w:space="0" w:color="auto"/>
            </w:tcBorders>
          </w:tcPr>
          <w:p w14:paraId="1374695F" w14:textId="4862D020" w:rsidR="00EF2803" w:rsidRDefault="00EF2803" w:rsidP="00F32E82">
            <w:pPr>
              <w:jc w:val="center"/>
            </w:pPr>
            <w:r>
              <w:rPr>
                <w:rFonts w:hint="eastAsia"/>
              </w:rPr>
              <w:t>○</w:t>
            </w:r>
          </w:p>
        </w:tc>
        <w:tc>
          <w:tcPr>
            <w:tcW w:w="376" w:type="dxa"/>
            <w:tcBorders>
              <w:left w:val="dashed" w:sz="4" w:space="0" w:color="auto"/>
              <w:right w:val="dashed" w:sz="4" w:space="0" w:color="auto"/>
            </w:tcBorders>
          </w:tcPr>
          <w:p w14:paraId="73FB2B63" w14:textId="306B1310" w:rsidR="00EF2803" w:rsidRDefault="00EF2803" w:rsidP="00F32E82">
            <w:pPr>
              <w:jc w:val="center"/>
            </w:pPr>
            <w:r>
              <w:rPr>
                <w:rFonts w:hint="eastAsia"/>
              </w:rPr>
              <w:t>○</w:t>
            </w:r>
          </w:p>
        </w:tc>
        <w:tc>
          <w:tcPr>
            <w:tcW w:w="376" w:type="dxa"/>
            <w:tcBorders>
              <w:left w:val="dashed" w:sz="4" w:space="0" w:color="auto"/>
            </w:tcBorders>
          </w:tcPr>
          <w:p w14:paraId="05BC78EB" w14:textId="11D957D1" w:rsidR="00EF2803" w:rsidRDefault="00EF2803" w:rsidP="00F32E82">
            <w:pPr>
              <w:jc w:val="center"/>
            </w:pPr>
            <w:r>
              <w:rPr>
                <w:rFonts w:hint="eastAsia"/>
              </w:rPr>
              <w:t>○</w:t>
            </w:r>
          </w:p>
        </w:tc>
        <w:tc>
          <w:tcPr>
            <w:tcW w:w="1502" w:type="dxa"/>
          </w:tcPr>
          <w:p w14:paraId="2A777DE7" w14:textId="77777777" w:rsidR="00EF2803" w:rsidRDefault="00EF2803" w:rsidP="00EF2803"/>
        </w:tc>
      </w:tr>
      <w:tr w:rsidR="00EF2803" w14:paraId="6F8EF626" w14:textId="77777777" w:rsidTr="00900059">
        <w:tc>
          <w:tcPr>
            <w:tcW w:w="351" w:type="dxa"/>
            <w:tcBorders>
              <w:top w:val="nil"/>
            </w:tcBorders>
          </w:tcPr>
          <w:p w14:paraId="3E54A220" w14:textId="77777777" w:rsidR="00EF2803" w:rsidRPr="00F32E82" w:rsidRDefault="00EF2803" w:rsidP="00F32E82">
            <w:pPr>
              <w:jc w:val="center"/>
              <w:rPr>
                <w:rFonts w:ascii="ＭＳ ゴシック" w:eastAsia="ＭＳ ゴシック" w:hAnsi="ＭＳ ゴシック"/>
              </w:rPr>
            </w:pPr>
          </w:p>
        </w:tc>
        <w:tc>
          <w:tcPr>
            <w:tcW w:w="416" w:type="dxa"/>
            <w:tcBorders>
              <w:top w:val="nil"/>
            </w:tcBorders>
          </w:tcPr>
          <w:p w14:paraId="4FDC80AA" w14:textId="77777777" w:rsidR="00EF2803" w:rsidRPr="00F32E82" w:rsidRDefault="00EF2803" w:rsidP="00F32E82">
            <w:pPr>
              <w:jc w:val="center"/>
              <w:rPr>
                <w:rFonts w:ascii="ＭＳ ゴシック" w:eastAsia="ＭＳ ゴシック" w:hAnsi="ＭＳ ゴシック"/>
              </w:rPr>
            </w:pPr>
          </w:p>
        </w:tc>
        <w:tc>
          <w:tcPr>
            <w:tcW w:w="1909" w:type="dxa"/>
          </w:tcPr>
          <w:p w14:paraId="5940C7D5" w14:textId="47DC449F" w:rsidR="00EF2803" w:rsidRPr="00EF2803" w:rsidRDefault="00EF2803" w:rsidP="00EF2803">
            <w:pPr>
              <w:ind w:left="160" w:hangingChars="100" w:hanging="160"/>
            </w:pPr>
            <w:r w:rsidRPr="00EF2803">
              <w:rPr>
                <w:rFonts w:hint="eastAsia"/>
              </w:rPr>
              <w:t>第２節　被服材料と管理</w:t>
            </w:r>
          </w:p>
        </w:tc>
        <w:tc>
          <w:tcPr>
            <w:tcW w:w="4185" w:type="dxa"/>
          </w:tcPr>
          <w:p w14:paraId="253F1A8F" w14:textId="77777777" w:rsidR="00EF2803" w:rsidRDefault="00EF2803" w:rsidP="00EF2803">
            <w:pPr>
              <w:ind w:left="160" w:hangingChars="100" w:hanging="160"/>
            </w:pPr>
          </w:p>
        </w:tc>
        <w:tc>
          <w:tcPr>
            <w:tcW w:w="376" w:type="dxa"/>
            <w:tcBorders>
              <w:right w:val="dashed" w:sz="4" w:space="0" w:color="auto"/>
            </w:tcBorders>
          </w:tcPr>
          <w:p w14:paraId="00EAB42C" w14:textId="77777777" w:rsidR="00EF2803" w:rsidRDefault="00EF2803" w:rsidP="00F32E82">
            <w:pPr>
              <w:jc w:val="center"/>
            </w:pPr>
          </w:p>
        </w:tc>
        <w:tc>
          <w:tcPr>
            <w:tcW w:w="376" w:type="dxa"/>
            <w:tcBorders>
              <w:left w:val="dashed" w:sz="4" w:space="0" w:color="auto"/>
              <w:right w:val="dashed" w:sz="4" w:space="0" w:color="auto"/>
            </w:tcBorders>
          </w:tcPr>
          <w:p w14:paraId="470EB5C1" w14:textId="77777777" w:rsidR="00EF2803" w:rsidRDefault="00EF2803" w:rsidP="00F32E82">
            <w:pPr>
              <w:jc w:val="center"/>
            </w:pPr>
          </w:p>
        </w:tc>
        <w:tc>
          <w:tcPr>
            <w:tcW w:w="376" w:type="dxa"/>
            <w:tcBorders>
              <w:left w:val="dashed" w:sz="4" w:space="0" w:color="auto"/>
            </w:tcBorders>
          </w:tcPr>
          <w:p w14:paraId="1A5F88AE" w14:textId="77777777" w:rsidR="00EF2803" w:rsidRDefault="00EF2803" w:rsidP="00F32E82">
            <w:pPr>
              <w:jc w:val="center"/>
            </w:pPr>
          </w:p>
        </w:tc>
        <w:tc>
          <w:tcPr>
            <w:tcW w:w="1502" w:type="dxa"/>
          </w:tcPr>
          <w:p w14:paraId="3EE36D08" w14:textId="77777777" w:rsidR="00EF2803" w:rsidRDefault="00EF2803" w:rsidP="00EF2803">
            <w:r>
              <w:rPr>
                <w:rFonts w:hint="eastAsia"/>
              </w:rPr>
              <w:t>・授業態度</w:t>
            </w:r>
          </w:p>
          <w:p w14:paraId="35DAB4F5" w14:textId="77777777" w:rsidR="00EF2803" w:rsidRDefault="00EF2803" w:rsidP="00EF2803">
            <w:r>
              <w:rPr>
                <w:rFonts w:hint="eastAsia"/>
              </w:rPr>
              <w:t>・発問評価</w:t>
            </w:r>
          </w:p>
          <w:p w14:paraId="225CE7CF" w14:textId="77777777" w:rsidR="00EF2803" w:rsidRDefault="00EF2803" w:rsidP="00EF2803">
            <w:pPr>
              <w:ind w:left="160" w:hangingChars="100" w:hanging="160"/>
            </w:pPr>
            <w:r>
              <w:rPr>
                <w:rFonts w:hint="eastAsia"/>
              </w:rPr>
              <w:t>・ワークシート（活動）</w:t>
            </w:r>
          </w:p>
          <w:p w14:paraId="6135AAA4" w14:textId="77777777" w:rsidR="00EF2803" w:rsidRDefault="00EF2803" w:rsidP="00EF2803">
            <w:r>
              <w:rPr>
                <w:rFonts w:hint="eastAsia"/>
              </w:rPr>
              <w:t>・プリント学習</w:t>
            </w:r>
          </w:p>
          <w:p w14:paraId="62E0497E" w14:textId="77777777" w:rsidR="00EF2803" w:rsidRDefault="00EF2803" w:rsidP="00EF2803">
            <w:r>
              <w:rPr>
                <w:rFonts w:hint="eastAsia"/>
              </w:rPr>
              <w:t>・ノート提出</w:t>
            </w:r>
          </w:p>
          <w:p w14:paraId="0B918B11" w14:textId="77777777" w:rsidR="00EF2803" w:rsidRDefault="00EF2803" w:rsidP="00EF2803">
            <w:r>
              <w:rPr>
                <w:rFonts w:hint="eastAsia"/>
              </w:rPr>
              <w:t>・定期考査</w:t>
            </w:r>
          </w:p>
          <w:p w14:paraId="5E0B38CD" w14:textId="1D276670" w:rsidR="00F32E82" w:rsidRDefault="00F32E82" w:rsidP="00EF2803"/>
        </w:tc>
      </w:tr>
      <w:tr w:rsidR="00F32E82" w:rsidRPr="00675435" w14:paraId="0832F1F4" w14:textId="77777777" w:rsidTr="00900059">
        <w:tc>
          <w:tcPr>
            <w:tcW w:w="351" w:type="dxa"/>
            <w:tcBorders>
              <w:bottom w:val="single" w:sz="4" w:space="0" w:color="auto"/>
            </w:tcBorders>
            <w:shd w:val="pct40" w:color="auto" w:fill="auto"/>
          </w:tcPr>
          <w:p w14:paraId="2A1F5057" w14:textId="77777777" w:rsidR="00F32E82" w:rsidRPr="00F32E82" w:rsidRDefault="00F32E82" w:rsidP="00750D25">
            <w:pPr>
              <w:jc w:val="center"/>
              <w:rPr>
                <w:rFonts w:ascii="ＭＳ ゴシック" w:eastAsia="ＭＳ ゴシック" w:hAnsi="ＭＳ ゴシック"/>
                <w:color w:val="FFFFFF" w:themeColor="background1"/>
                <w:w w:val="33"/>
                <w:sz w:val="20"/>
              </w:rPr>
            </w:pPr>
            <w:r w:rsidRPr="00F32E82">
              <w:rPr>
                <w:rFonts w:ascii="ＭＳ ゴシック" w:eastAsia="ＭＳ ゴシック" w:hAnsi="ＭＳ ゴシック" w:hint="eastAsia"/>
                <w:color w:val="FFFFFF" w:themeColor="background1"/>
                <w:w w:val="33"/>
                <w:sz w:val="20"/>
              </w:rPr>
              <w:lastRenderedPageBreak/>
              <w:t>学期</w:t>
            </w:r>
          </w:p>
        </w:tc>
        <w:tc>
          <w:tcPr>
            <w:tcW w:w="416" w:type="dxa"/>
            <w:tcBorders>
              <w:bottom w:val="single" w:sz="4" w:space="0" w:color="auto"/>
            </w:tcBorders>
            <w:shd w:val="pct40" w:color="auto" w:fill="auto"/>
          </w:tcPr>
          <w:p w14:paraId="0E59F09A" w14:textId="77777777" w:rsidR="00F32E82" w:rsidRPr="00F32E82" w:rsidRDefault="00F32E82" w:rsidP="00750D25">
            <w:pPr>
              <w:jc w:val="center"/>
              <w:rPr>
                <w:rFonts w:ascii="ＭＳ ゴシック" w:eastAsia="ＭＳ ゴシック" w:hAnsi="ＭＳ ゴシック"/>
                <w:color w:val="FFFFFF" w:themeColor="background1"/>
                <w:sz w:val="20"/>
              </w:rPr>
            </w:pPr>
            <w:r w:rsidRPr="00F32E82">
              <w:rPr>
                <w:rFonts w:ascii="ＭＳ ゴシック" w:eastAsia="ＭＳ ゴシック" w:hAnsi="ＭＳ ゴシック" w:hint="eastAsia"/>
                <w:color w:val="FFFFFF" w:themeColor="background1"/>
                <w:sz w:val="20"/>
              </w:rPr>
              <w:t>月</w:t>
            </w:r>
          </w:p>
        </w:tc>
        <w:tc>
          <w:tcPr>
            <w:tcW w:w="1909" w:type="dxa"/>
            <w:shd w:val="pct40" w:color="auto" w:fill="auto"/>
          </w:tcPr>
          <w:p w14:paraId="2B6FF300"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学習項目</w:t>
            </w:r>
          </w:p>
        </w:tc>
        <w:tc>
          <w:tcPr>
            <w:tcW w:w="4185" w:type="dxa"/>
            <w:shd w:val="pct40" w:color="auto" w:fill="auto"/>
          </w:tcPr>
          <w:p w14:paraId="00CA238A"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学習内容（ねらい）および評価の観点</w:t>
            </w:r>
          </w:p>
        </w:tc>
        <w:tc>
          <w:tcPr>
            <w:tcW w:w="376" w:type="dxa"/>
            <w:tcBorders>
              <w:right w:val="dashed" w:sz="4" w:space="0" w:color="auto"/>
            </w:tcBorders>
            <w:shd w:val="pct40" w:color="auto" w:fill="auto"/>
          </w:tcPr>
          <w:p w14:paraId="65C2251F"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a</w:t>
            </w:r>
          </w:p>
        </w:tc>
        <w:tc>
          <w:tcPr>
            <w:tcW w:w="376" w:type="dxa"/>
            <w:tcBorders>
              <w:left w:val="dashed" w:sz="4" w:space="0" w:color="auto"/>
              <w:right w:val="dashed" w:sz="4" w:space="0" w:color="auto"/>
            </w:tcBorders>
            <w:shd w:val="pct40" w:color="auto" w:fill="auto"/>
          </w:tcPr>
          <w:p w14:paraId="6416F4BF"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b</w:t>
            </w:r>
          </w:p>
        </w:tc>
        <w:tc>
          <w:tcPr>
            <w:tcW w:w="376" w:type="dxa"/>
            <w:tcBorders>
              <w:left w:val="dashed" w:sz="4" w:space="0" w:color="auto"/>
            </w:tcBorders>
            <w:shd w:val="pct40" w:color="auto" w:fill="auto"/>
          </w:tcPr>
          <w:p w14:paraId="5FB82A90"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c</w:t>
            </w:r>
          </w:p>
        </w:tc>
        <w:tc>
          <w:tcPr>
            <w:tcW w:w="1502" w:type="dxa"/>
            <w:shd w:val="pct40" w:color="auto" w:fill="auto"/>
          </w:tcPr>
          <w:p w14:paraId="3745B4B9" w14:textId="77777777" w:rsidR="00F32E82" w:rsidRPr="00675435" w:rsidRDefault="00F32E82"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評価方法</w:t>
            </w:r>
          </w:p>
        </w:tc>
      </w:tr>
      <w:tr w:rsidR="00EF2803" w14:paraId="03522BC7" w14:textId="77777777" w:rsidTr="00900059">
        <w:tc>
          <w:tcPr>
            <w:tcW w:w="351" w:type="dxa"/>
            <w:tcBorders>
              <w:bottom w:val="nil"/>
            </w:tcBorders>
          </w:tcPr>
          <w:p w14:paraId="6E548FC4" w14:textId="77777777" w:rsidR="00EF2803" w:rsidRPr="00F32E82" w:rsidRDefault="00EF2803" w:rsidP="00F32E82">
            <w:pPr>
              <w:jc w:val="center"/>
              <w:rPr>
                <w:rFonts w:ascii="ＭＳ ゴシック" w:eastAsia="ＭＳ ゴシック" w:hAnsi="ＭＳ ゴシック"/>
              </w:rPr>
            </w:pPr>
          </w:p>
        </w:tc>
        <w:tc>
          <w:tcPr>
            <w:tcW w:w="416" w:type="dxa"/>
            <w:tcBorders>
              <w:bottom w:val="nil"/>
            </w:tcBorders>
          </w:tcPr>
          <w:p w14:paraId="3D1C3961" w14:textId="77777777" w:rsidR="00EF2803" w:rsidRPr="00F32E82" w:rsidRDefault="00EF2803" w:rsidP="00F32E82">
            <w:pPr>
              <w:jc w:val="center"/>
              <w:rPr>
                <w:rFonts w:ascii="ＭＳ ゴシック" w:eastAsia="ＭＳ ゴシック" w:hAnsi="ＭＳ ゴシック"/>
              </w:rPr>
            </w:pPr>
          </w:p>
        </w:tc>
        <w:tc>
          <w:tcPr>
            <w:tcW w:w="1909" w:type="dxa"/>
          </w:tcPr>
          <w:p w14:paraId="7ED21CB8" w14:textId="53CC17D5" w:rsidR="00EF2803" w:rsidRPr="00EF2803" w:rsidRDefault="00EF2803" w:rsidP="00EF2803">
            <w:pPr>
              <w:ind w:left="160" w:hangingChars="100" w:hanging="160"/>
            </w:pPr>
            <w:r w:rsidRPr="00EF2803">
              <w:rPr>
                <w:rFonts w:hint="eastAsia"/>
              </w:rPr>
              <w:t>１．被服の素材</w:t>
            </w:r>
          </w:p>
        </w:tc>
        <w:tc>
          <w:tcPr>
            <w:tcW w:w="4185" w:type="dxa"/>
          </w:tcPr>
          <w:p w14:paraId="4AE7A8EA" w14:textId="77777777" w:rsidR="00EF2803" w:rsidRDefault="00EF2803" w:rsidP="00EF2803">
            <w:pPr>
              <w:ind w:left="160" w:hangingChars="100" w:hanging="160"/>
            </w:pPr>
            <w:r>
              <w:rPr>
                <w:rFonts w:hint="eastAsia"/>
              </w:rPr>
              <w:t>・自分の身のまわりの布がどのような繊維でつくられているかに関心を持つようにする。</w:t>
            </w:r>
          </w:p>
          <w:p w14:paraId="3447EF7A" w14:textId="77777777" w:rsidR="00EF2803" w:rsidRDefault="00EF2803" w:rsidP="00EF2803">
            <w:pPr>
              <w:ind w:left="160" w:hangingChars="100" w:hanging="160"/>
            </w:pPr>
            <w:r>
              <w:rPr>
                <w:rFonts w:hint="eastAsia"/>
              </w:rPr>
              <w:t>・代表的な布として，織物と編物の違いを知る。織物については，三原組織の交錯の仕方，編物では，メリヤス組織について理解し，それぞれ身近な事例を取り上げて確認する。</w:t>
            </w:r>
          </w:p>
          <w:p w14:paraId="46BAE653" w14:textId="77777777" w:rsidR="00EF2803" w:rsidRDefault="00EF2803" w:rsidP="00EF2803">
            <w:pPr>
              <w:ind w:left="160" w:hangingChars="100" w:hanging="160"/>
            </w:pPr>
            <w:r>
              <w:rPr>
                <w:rFonts w:hint="eastAsia"/>
              </w:rPr>
              <w:t>・着心地に影響する布の性能について理解し，どのような布が着心地がよいかを考える。</w:t>
            </w:r>
          </w:p>
          <w:p w14:paraId="5DA4C0EB" w14:textId="51BF68B7" w:rsidR="00EF2803" w:rsidRDefault="00EF2803" w:rsidP="00EF2803">
            <w:pPr>
              <w:ind w:left="160" w:hangingChars="100" w:hanging="160"/>
            </w:pPr>
            <w:r>
              <w:rPr>
                <w:rFonts w:hint="eastAsia"/>
              </w:rPr>
              <w:t>・さまざまな用途や目的に応じて開発された新しい被服材料について知る。</w:t>
            </w:r>
          </w:p>
        </w:tc>
        <w:tc>
          <w:tcPr>
            <w:tcW w:w="376" w:type="dxa"/>
            <w:tcBorders>
              <w:right w:val="dashed" w:sz="4" w:space="0" w:color="auto"/>
            </w:tcBorders>
          </w:tcPr>
          <w:p w14:paraId="1489DDCD" w14:textId="63ABCC4F" w:rsidR="00EF2803" w:rsidRDefault="00EF2803" w:rsidP="00F32E82">
            <w:pPr>
              <w:jc w:val="center"/>
            </w:pPr>
            <w:r>
              <w:rPr>
                <w:rFonts w:hint="eastAsia"/>
              </w:rPr>
              <w:t>○</w:t>
            </w:r>
          </w:p>
        </w:tc>
        <w:tc>
          <w:tcPr>
            <w:tcW w:w="376" w:type="dxa"/>
            <w:tcBorders>
              <w:left w:val="dashed" w:sz="4" w:space="0" w:color="auto"/>
              <w:right w:val="dashed" w:sz="4" w:space="0" w:color="auto"/>
            </w:tcBorders>
          </w:tcPr>
          <w:p w14:paraId="080EC091" w14:textId="5B8B4EE7" w:rsidR="00EF2803" w:rsidRDefault="00EF2803" w:rsidP="00F32E82">
            <w:pPr>
              <w:jc w:val="center"/>
            </w:pPr>
            <w:r>
              <w:rPr>
                <w:rFonts w:hint="eastAsia"/>
              </w:rPr>
              <w:t>○</w:t>
            </w:r>
          </w:p>
        </w:tc>
        <w:tc>
          <w:tcPr>
            <w:tcW w:w="376" w:type="dxa"/>
            <w:tcBorders>
              <w:left w:val="dashed" w:sz="4" w:space="0" w:color="auto"/>
            </w:tcBorders>
          </w:tcPr>
          <w:p w14:paraId="38FE2BE8" w14:textId="2E77CB95" w:rsidR="00EF2803" w:rsidRDefault="00EF2803" w:rsidP="00F32E82">
            <w:pPr>
              <w:jc w:val="center"/>
            </w:pPr>
            <w:r>
              <w:rPr>
                <w:rFonts w:hint="eastAsia"/>
              </w:rPr>
              <w:t>○</w:t>
            </w:r>
          </w:p>
        </w:tc>
        <w:tc>
          <w:tcPr>
            <w:tcW w:w="1502" w:type="dxa"/>
          </w:tcPr>
          <w:p w14:paraId="09E723B9" w14:textId="77777777" w:rsidR="00EF2803" w:rsidRDefault="00EF2803" w:rsidP="00EF2803"/>
        </w:tc>
      </w:tr>
      <w:tr w:rsidR="00EF2803" w14:paraId="2401456F" w14:textId="77777777" w:rsidTr="00900059">
        <w:tc>
          <w:tcPr>
            <w:tcW w:w="351" w:type="dxa"/>
            <w:tcBorders>
              <w:top w:val="nil"/>
              <w:bottom w:val="nil"/>
            </w:tcBorders>
          </w:tcPr>
          <w:p w14:paraId="32C08869" w14:textId="77777777" w:rsidR="00EF2803" w:rsidRPr="00F32E82" w:rsidRDefault="00EF2803" w:rsidP="00F32E82">
            <w:pPr>
              <w:jc w:val="center"/>
              <w:rPr>
                <w:rFonts w:ascii="ＭＳ ゴシック" w:eastAsia="ＭＳ ゴシック" w:hAnsi="ＭＳ ゴシック"/>
              </w:rPr>
            </w:pPr>
          </w:p>
        </w:tc>
        <w:tc>
          <w:tcPr>
            <w:tcW w:w="416" w:type="dxa"/>
            <w:tcBorders>
              <w:top w:val="nil"/>
              <w:bottom w:val="nil"/>
            </w:tcBorders>
          </w:tcPr>
          <w:p w14:paraId="1F3DF704" w14:textId="77777777" w:rsidR="00EF2803" w:rsidRPr="00F32E82" w:rsidRDefault="00EF2803" w:rsidP="00F32E82">
            <w:pPr>
              <w:jc w:val="center"/>
              <w:rPr>
                <w:rFonts w:ascii="ＭＳ ゴシック" w:eastAsia="ＭＳ ゴシック" w:hAnsi="ＭＳ ゴシック"/>
              </w:rPr>
            </w:pPr>
          </w:p>
        </w:tc>
        <w:tc>
          <w:tcPr>
            <w:tcW w:w="1909" w:type="dxa"/>
          </w:tcPr>
          <w:p w14:paraId="273A2A3F" w14:textId="13BBA246" w:rsidR="00EF2803" w:rsidRPr="00EF2803" w:rsidRDefault="00EF2803" w:rsidP="00EF2803">
            <w:pPr>
              <w:ind w:left="160" w:hangingChars="100" w:hanging="160"/>
            </w:pPr>
            <w:r w:rsidRPr="00EF2803">
              <w:rPr>
                <w:rFonts w:hint="eastAsia"/>
              </w:rPr>
              <w:t>２．洗濯方法と表示</w:t>
            </w:r>
          </w:p>
        </w:tc>
        <w:tc>
          <w:tcPr>
            <w:tcW w:w="4185" w:type="dxa"/>
          </w:tcPr>
          <w:p w14:paraId="7D738BE6" w14:textId="6F4B2227" w:rsidR="00EF2803" w:rsidRDefault="00EF2803" w:rsidP="00EF2803">
            <w:pPr>
              <w:ind w:left="160" w:hangingChars="100" w:hanging="160"/>
            </w:pPr>
            <w:r w:rsidRPr="00EF2803">
              <w:rPr>
                <w:rFonts w:hint="eastAsia"/>
              </w:rPr>
              <w:t>・洗濯には湿式洗濯と乾式洗濯があり，それぞれの特性を理解したうえで，品質に応じて洗濯することを学習する。</w:t>
            </w:r>
          </w:p>
        </w:tc>
        <w:tc>
          <w:tcPr>
            <w:tcW w:w="376" w:type="dxa"/>
            <w:tcBorders>
              <w:right w:val="dashed" w:sz="4" w:space="0" w:color="auto"/>
            </w:tcBorders>
          </w:tcPr>
          <w:p w14:paraId="54CAEEAA" w14:textId="39A4A95C" w:rsidR="00EF2803" w:rsidRDefault="00EF2803" w:rsidP="00F32E82">
            <w:pPr>
              <w:jc w:val="center"/>
            </w:pPr>
            <w:r>
              <w:rPr>
                <w:rFonts w:hint="eastAsia"/>
              </w:rPr>
              <w:t>○</w:t>
            </w:r>
          </w:p>
        </w:tc>
        <w:tc>
          <w:tcPr>
            <w:tcW w:w="376" w:type="dxa"/>
            <w:tcBorders>
              <w:left w:val="dashed" w:sz="4" w:space="0" w:color="auto"/>
              <w:right w:val="dashed" w:sz="4" w:space="0" w:color="auto"/>
            </w:tcBorders>
          </w:tcPr>
          <w:p w14:paraId="0832D032" w14:textId="49067B8F" w:rsidR="00EF2803" w:rsidRDefault="00EF2803" w:rsidP="00F32E82">
            <w:pPr>
              <w:jc w:val="center"/>
            </w:pPr>
            <w:r>
              <w:rPr>
                <w:rFonts w:hint="eastAsia"/>
              </w:rPr>
              <w:t>○</w:t>
            </w:r>
          </w:p>
        </w:tc>
        <w:tc>
          <w:tcPr>
            <w:tcW w:w="376" w:type="dxa"/>
            <w:tcBorders>
              <w:left w:val="dashed" w:sz="4" w:space="0" w:color="auto"/>
            </w:tcBorders>
          </w:tcPr>
          <w:p w14:paraId="2069B8E0" w14:textId="4B898B36" w:rsidR="00EF2803" w:rsidRDefault="00EF2803" w:rsidP="00F32E82">
            <w:pPr>
              <w:jc w:val="center"/>
            </w:pPr>
            <w:r>
              <w:rPr>
                <w:rFonts w:hint="eastAsia"/>
              </w:rPr>
              <w:t>○</w:t>
            </w:r>
          </w:p>
        </w:tc>
        <w:tc>
          <w:tcPr>
            <w:tcW w:w="1502" w:type="dxa"/>
          </w:tcPr>
          <w:p w14:paraId="12E63162" w14:textId="77777777" w:rsidR="00EF2803" w:rsidRDefault="00EF2803" w:rsidP="00EF2803"/>
        </w:tc>
      </w:tr>
      <w:tr w:rsidR="00EF2803" w14:paraId="609827F5" w14:textId="77777777" w:rsidTr="00900059">
        <w:tc>
          <w:tcPr>
            <w:tcW w:w="351" w:type="dxa"/>
            <w:tcBorders>
              <w:top w:val="nil"/>
              <w:bottom w:val="nil"/>
            </w:tcBorders>
          </w:tcPr>
          <w:p w14:paraId="1DD60850" w14:textId="77777777" w:rsidR="00EF2803" w:rsidRPr="00F32E82" w:rsidRDefault="00EF2803" w:rsidP="00F32E82">
            <w:pPr>
              <w:jc w:val="center"/>
              <w:rPr>
                <w:rFonts w:ascii="ＭＳ ゴシック" w:eastAsia="ＭＳ ゴシック" w:hAnsi="ＭＳ ゴシック"/>
              </w:rPr>
            </w:pPr>
          </w:p>
        </w:tc>
        <w:tc>
          <w:tcPr>
            <w:tcW w:w="416" w:type="dxa"/>
            <w:tcBorders>
              <w:top w:val="nil"/>
              <w:bottom w:val="nil"/>
            </w:tcBorders>
          </w:tcPr>
          <w:p w14:paraId="37099D2F" w14:textId="77777777" w:rsidR="00EF2803" w:rsidRPr="00F32E82" w:rsidRDefault="00EF2803" w:rsidP="00F32E82">
            <w:pPr>
              <w:jc w:val="center"/>
              <w:rPr>
                <w:rFonts w:ascii="ＭＳ ゴシック" w:eastAsia="ＭＳ ゴシック" w:hAnsi="ＭＳ ゴシック"/>
              </w:rPr>
            </w:pPr>
          </w:p>
        </w:tc>
        <w:tc>
          <w:tcPr>
            <w:tcW w:w="1909" w:type="dxa"/>
          </w:tcPr>
          <w:p w14:paraId="06DFEFCA" w14:textId="5B7B16BD" w:rsidR="00EF2803" w:rsidRPr="00EF2803" w:rsidRDefault="00EF2803" w:rsidP="00EF2803">
            <w:pPr>
              <w:ind w:left="160" w:hangingChars="100" w:hanging="160"/>
            </w:pPr>
            <w:r w:rsidRPr="00EF2803">
              <w:rPr>
                <w:rFonts w:hint="eastAsia"/>
              </w:rPr>
              <w:t>３．洗濯のしくみ</w:t>
            </w:r>
          </w:p>
        </w:tc>
        <w:tc>
          <w:tcPr>
            <w:tcW w:w="4185" w:type="dxa"/>
          </w:tcPr>
          <w:p w14:paraId="57FED872" w14:textId="4C0416D1" w:rsidR="00EF2803" w:rsidRPr="00EF2803" w:rsidRDefault="00EF2803" w:rsidP="00EF2803">
            <w:pPr>
              <w:ind w:left="160" w:hangingChars="100" w:hanging="160"/>
            </w:pPr>
            <w:r w:rsidRPr="00EF2803">
              <w:rPr>
                <w:rFonts w:hint="eastAsia"/>
              </w:rPr>
              <w:t>・家庭の湿式洗濯に用いられる洗剤について，その働きや成分を知り，環境に配慮した洗濯の工夫について考える。</w:t>
            </w:r>
          </w:p>
        </w:tc>
        <w:tc>
          <w:tcPr>
            <w:tcW w:w="376" w:type="dxa"/>
            <w:tcBorders>
              <w:right w:val="dashed" w:sz="4" w:space="0" w:color="auto"/>
            </w:tcBorders>
          </w:tcPr>
          <w:p w14:paraId="66C272DD" w14:textId="76D5871A" w:rsidR="00EF2803" w:rsidRDefault="00EF2803" w:rsidP="00F32E82">
            <w:pPr>
              <w:jc w:val="center"/>
            </w:pPr>
            <w:r>
              <w:rPr>
                <w:rFonts w:hint="eastAsia"/>
              </w:rPr>
              <w:t>○</w:t>
            </w:r>
          </w:p>
        </w:tc>
        <w:tc>
          <w:tcPr>
            <w:tcW w:w="376" w:type="dxa"/>
            <w:tcBorders>
              <w:left w:val="dashed" w:sz="4" w:space="0" w:color="auto"/>
              <w:right w:val="dashed" w:sz="4" w:space="0" w:color="auto"/>
            </w:tcBorders>
          </w:tcPr>
          <w:p w14:paraId="4CBD863D" w14:textId="0AF411E1" w:rsidR="00EF2803" w:rsidRDefault="00EF2803" w:rsidP="00F32E82">
            <w:pPr>
              <w:jc w:val="center"/>
            </w:pPr>
            <w:r>
              <w:rPr>
                <w:rFonts w:hint="eastAsia"/>
              </w:rPr>
              <w:t>○</w:t>
            </w:r>
          </w:p>
        </w:tc>
        <w:tc>
          <w:tcPr>
            <w:tcW w:w="376" w:type="dxa"/>
            <w:tcBorders>
              <w:left w:val="dashed" w:sz="4" w:space="0" w:color="auto"/>
            </w:tcBorders>
          </w:tcPr>
          <w:p w14:paraId="1DD3B8F7" w14:textId="1B5FF427" w:rsidR="00EF2803" w:rsidRDefault="00EF2803" w:rsidP="00F32E82">
            <w:pPr>
              <w:jc w:val="center"/>
            </w:pPr>
            <w:r>
              <w:rPr>
                <w:rFonts w:hint="eastAsia"/>
              </w:rPr>
              <w:t>○</w:t>
            </w:r>
          </w:p>
        </w:tc>
        <w:tc>
          <w:tcPr>
            <w:tcW w:w="1502" w:type="dxa"/>
          </w:tcPr>
          <w:p w14:paraId="5E6B974C" w14:textId="77777777" w:rsidR="00EF2803" w:rsidRDefault="00EF2803" w:rsidP="00EF2803"/>
        </w:tc>
      </w:tr>
      <w:tr w:rsidR="00EF2803" w14:paraId="286B2F99" w14:textId="77777777" w:rsidTr="00900059">
        <w:tc>
          <w:tcPr>
            <w:tcW w:w="351" w:type="dxa"/>
            <w:tcBorders>
              <w:top w:val="nil"/>
              <w:bottom w:val="nil"/>
            </w:tcBorders>
          </w:tcPr>
          <w:p w14:paraId="3BCFE55C" w14:textId="77777777" w:rsidR="00EF2803" w:rsidRPr="00F32E82" w:rsidRDefault="00EF2803" w:rsidP="00F32E82">
            <w:pPr>
              <w:jc w:val="center"/>
              <w:rPr>
                <w:rFonts w:ascii="ＭＳ ゴシック" w:eastAsia="ＭＳ ゴシック" w:hAnsi="ＭＳ ゴシック"/>
              </w:rPr>
            </w:pPr>
          </w:p>
        </w:tc>
        <w:tc>
          <w:tcPr>
            <w:tcW w:w="416" w:type="dxa"/>
            <w:tcBorders>
              <w:top w:val="nil"/>
            </w:tcBorders>
          </w:tcPr>
          <w:p w14:paraId="319ED396" w14:textId="77777777" w:rsidR="00EF2803" w:rsidRPr="00F32E82" w:rsidRDefault="00EF2803" w:rsidP="00F32E82">
            <w:pPr>
              <w:jc w:val="center"/>
              <w:rPr>
                <w:rFonts w:ascii="ＭＳ ゴシック" w:eastAsia="ＭＳ ゴシック" w:hAnsi="ＭＳ ゴシック"/>
              </w:rPr>
            </w:pPr>
          </w:p>
        </w:tc>
        <w:tc>
          <w:tcPr>
            <w:tcW w:w="1909" w:type="dxa"/>
          </w:tcPr>
          <w:p w14:paraId="3528012D" w14:textId="353AEABD" w:rsidR="00EF2803" w:rsidRPr="00EF2803" w:rsidRDefault="00EF2803" w:rsidP="00EF2803">
            <w:pPr>
              <w:ind w:left="160" w:hangingChars="100" w:hanging="160"/>
            </w:pPr>
            <w:r w:rsidRPr="00EF2803">
              <w:rPr>
                <w:rFonts w:hint="eastAsia"/>
              </w:rPr>
              <w:t>４．被服の手入れと保管</w:t>
            </w:r>
          </w:p>
        </w:tc>
        <w:tc>
          <w:tcPr>
            <w:tcW w:w="4185" w:type="dxa"/>
          </w:tcPr>
          <w:p w14:paraId="38B020DA" w14:textId="77777777" w:rsidR="00EF2803" w:rsidRDefault="00EF2803" w:rsidP="00EF2803">
            <w:pPr>
              <w:ind w:left="160" w:hangingChars="100" w:hanging="160"/>
            </w:pPr>
            <w:r>
              <w:rPr>
                <w:rFonts w:hint="eastAsia"/>
              </w:rPr>
              <w:t>・被服の劣化を防ぐためには，よい被服を選択すること，手入れをすることで適切に管理することが必要であることを理解する。</w:t>
            </w:r>
          </w:p>
          <w:p w14:paraId="57E91CCB" w14:textId="77777777" w:rsidR="00EF2803" w:rsidRDefault="00EF2803" w:rsidP="00EF2803">
            <w:pPr>
              <w:ind w:left="160" w:hangingChars="100" w:hanging="160"/>
            </w:pPr>
            <w:r>
              <w:rPr>
                <w:rFonts w:hint="eastAsia"/>
              </w:rPr>
              <w:t>・被服の手入れについて，主体的に取り組む態度を養う。</w:t>
            </w:r>
          </w:p>
          <w:p w14:paraId="5AC1F376" w14:textId="25026A2B" w:rsidR="00EF2803" w:rsidRPr="00EF2803" w:rsidRDefault="00EF2803" w:rsidP="00EF2803">
            <w:pPr>
              <w:ind w:left="160" w:hangingChars="100" w:hanging="160"/>
            </w:pPr>
            <w:r>
              <w:rPr>
                <w:rFonts w:hint="eastAsia"/>
              </w:rPr>
              <w:t>・漂白・のりつけ・アイロンかけなどの手順を知る。</w:t>
            </w:r>
          </w:p>
        </w:tc>
        <w:tc>
          <w:tcPr>
            <w:tcW w:w="376" w:type="dxa"/>
            <w:tcBorders>
              <w:right w:val="dashed" w:sz="4" w:space="0" w:color="auto"/>
            </w:tcBorders>
          </w:tcPr>
          <w:p w14:paraId="5DA5E715" w14:textId="7FA3E5C6" w:rsidR="00EF2803" w:rsidRDefault="00EF2803" w:rsidP="00F32E82">
            <w:pPr>
              <w:jc w:val="center"/>
            </w:pPr>
            <w:r>
              <w:rPr>
                <w:rFonts w:hint="eastAsia"/>
              </w:rPr>
              <w:t>○</w:t>
            </w:r>
          </w:p>
        </w:tc>
        <w:tc>
          <w:tcPr>
            <w:tcW w:w="376" w:type="dxa"/>
            <w:tcBorders>
              <w:left w:val="dashed" w:sz="4" w:space="0" w:color="auto"/>
              <w:right w:val="dashed" w:sz="4" w:space="0" w:color="auto"/>
            </w:tcBorders>
          </w:tcPr>
          <w:p w14:paraId="409EFC14" w14:textId="248AB931" w:rsidR="00EF2803" w:rsidRDefault="00EF2803" w:rsidP="00F32E82">
            <w:pPr>
              <w:jc w:val="center"/>
            </w:pPr>
            <w:r>
              <w:rPr>
                <w:rFonts w:hint="eastAsia"/>
              </w:rPr>
              <w:t>○</w:t>
            </w:r>
          </w:p>
        </w:tc>
        <w:tc>
          <w:tcPr>
            <w:tcW w:w="376" w:type="dxa"/>
            <w:tcBorders>
              <w:left w:val="dashed" w:sz="4" w:space="0" w:color="auto"/>
            </w:tcBorders>
          </w:tcPr>
          <w:p w14:paraId="2E3950E0" w14:textId="74478723" w:rsidR="00EF2803" w:rsidRDefault="00EF2803" w:rsidP="00F32E82">
            <w:pPr>
              <w:jc w:val="center"/>
            </w:pPr>
            <w:r>
              <w:rPr>
                <w:rFonts w:hint="eastAsia"/>
              </w:rPr>
              <w:t>○</w:t>
            </w:r>
          </w:p>
        </w:tc>
        <w:tc>
          <w:tcPr>
            <w:tcW w:w="1502" w:type="dxa"/>
          </w:tcPr>
          <w:p w14:paraId="67E07165" w14:textId="77777777" w:rsidR="00EF2803" w:rsidRDefault="00EF2803" w:rsidP="00EF2803"/>
        </w:tc>
      </w:tr>
      <w:tr w:rsidR="00EF2803" w14:paraId="06821924" w14:textId="77777777" w:rsidTr="00900059">
        <w:tc>
          <w:tcPr>
            <w:tcW w:w="351" w:type="dxa"/>
            <w:tcBorders>
              <w:top w:val="nil"/>
              <w:bottom w:val="nil"/>
            </w:tcBorders>
          </w:tcPr>
          <w:p w14:paraId="4587C57E" w14:textId="77777777" w:rsidR="00EF2803" w:rsidRPr="00F32E82" w:rsidRDefault="00EF2803" w:rsidP="00F32E82">
            <w:pPr>
              <w:jc w:val="center"/>
              <w:rPr>
                <w:rFonts w:ascii="ＭＳ ゴシック" w:eastAsia="ＭＳ ゴシック" w:hAnsi="ＭＳ ゴシック"/>
              </w:rPr>
            </w:pPr>
          </w:p>
        </w:tc>
        <w:tc>
          <w:tcPr>
            <w:tcW w:w="416" w:type="dxa"/>
            <w:tcBorders>
              <w:bottom w:val="nil"/>
            </w:tcBorders>
          </w:tcPr>
          <w:p w14:paraId="04B0481F" w14:textId="29852420" w:rsidR="00EF2803" w:rsidRPr="00F32E82" w:rsidRDefault="00900059" w:rsidP="00F32E82">
            <w:pPr>
              <w:jc w:val="center"/>
              <w:rPr>
                <w:rFonts w:ascii="ＭＳ ゴシック" w:eastAsia="ＭＳ ゴシック" w:hAnsi="ＭＳ ゴシック"/>
              </w:rPr>
            </w:pPr>
            <w:r>
              <w:rPr>
                <w:rFonts w:ascii="ＭＳ ゴシック" w:eastAsia="ＭＳ ゴシック" w:hAnsi="ＭＳ ゴシック" w:hint="eastAsia"/>
              </w:rPr>
              <w:t>12</w:t>
            </w:r>
          </w:p>
        </w:tc>
        <w:tc>
          <w:tcPr>
            <w:tcW w:w="1909" w:type="dxa"/>
          </w:tcPr>
          <w:p w14:paraId="79CB7C77" w14:textId="2124145B" w:rsidR="00EF2803" w:rsidRPr="00EF2803" w:rsidRDefault="00EF2803" w:rsidP="00EF2803">
            <w:pPr>
              <w:ind w:left="160" w:hangingChars="100" w:hanging="160"/>
            </w:pPr>
            <w:r w:rsidRPr="00EF2803">
              <w:rPr>
                <w:rFonts w:hint="eastAsia"/>
              </w:rPr>
              <w:t>第３節　これからの衣生活</w:t>
            </w:r>
          </w:p>
        </w:tc>
        <w:tc>
          <w:tcPr>
            <w:tcW w:w="4185" w:type="dxa"/>
          </w:tcPr>
          <w:p w14:paraId="0E72CBB5" w14:textId="77777777" w:rsidR="00EF2803" w:rsidRDefault="00EF2803" w:rsidP="00EF2803">
            <w:pPr>
              <w:ind w:left="160" w:hangingChars="100" w:hanging="160"/>
            </w:pPr>
          </w:p>
        </w:tc>
        <w:tc>
          <w:tcPr>
            <w:tcW w:w="376" w:type="dxa"/>
            <w:tcBorders>
              <w:right w:val="dashed" w:sz="4" w:space="0" w:color="auto"/>
            </w:tcBorders>
          </w:tcPr>
          <w:p w14:paraId="64FD9693" w14:textId="77777777" w:rsidR="00EF2803" w:rsidRDefault="00EF2803" w:rsidP="00F32E82">
            <w:pPr>
              <w:jc w:val="center"/>
            </w:pPr>
          </w:p>
        </w:tc>
        <w:tc>
          <w:tcPr>
            <w:tcW w:w="376" w:type="dxa"/>
            <w:tcBorders>
              <w:left w:val="dashed" w:sz="4" w:space="0" w:color="auto"/>
              <w:right w:val="dashed" w:sz="4" w:space="0" w:color="auto"/>
            </w:tcBorders>
          </w:tcPr>
          <w:p w14:paraId="6F866B9A" w14:textId="77777777" w:rsidR="00EF2803" w:rsidRDefault="00EF2803" w:rsidP="00F32E82">
            <w:pPr>
              <w:jc w:val="center"/>
            </w:pPr>
          </w:p>
        </w:tc>
        <w:tc>
          <w:tcPr>
            <w:tcW w:w="376" w:type="dxa"/>
            <w:tcBorders>
              <w:left w:val="dashed" w:sz="4" w:space="0" w:color="auto"/>
            </w:tcBorders>
          </w:tcPr>
          <w:p w14:paraId="12DAE9DC" w14:textId="77777777" w:rsidR="00EF2803" w:rsidRDefault="00EF2803" w:rsidP="00F32E82">
            <w:pPr>
              <w:jc w:val="center"/>
            </w:pPr>
          </w:p>
        </w:tc>
        <w:tc>
          <w:tcPr>
            <w:tcW w:w="1502" w:type="dxa"/>
          </w:tcPr>
          <w:p w14:paraId="14EFA19F" w14:textId="77777777" w:rsidR="00EF2803" w:rsidRDefault="00EF2803" w:rsidP="00EF2803">
            <w:r>
              <w:rPr>
                <w:rFonts w:hint="eastAsia"/>
              </w:rPr>
              <w:t>・授業態度</w:t>
            </w:r>
          </w:p>
          <w:p w14:paraId="48181851" w14:textId="77777777" w:rsidR="00EF2803" w:rsidRDefault="00EF2803" w:rsidP="00EF2803">
            <w:r>
              <w:rPr>
                <w:rFonts w:hint="eastAsia"/>
              </w:rPr>
              <w:t>・発問評価</w:t>
            </w:r>
          </w:p>
          <w:p w14:paraId="5F69C72C" w14:textId="77777777" w:rsidR="00EF2803" w:rsidRDefault="00EF2803" w:rsidP="00EF2803">
            <w:r>
              <w:rPr>
                <w:rFonts w:hint="eastAsia"/>
              </w:rPr>
              <w:t>・ワークシート（活動）</w:t>
            </w:r>
          </w:p>
          <w:p w14:paraId="780AC477" w14:textId="77777777" w:rsidR="00EF2803" w:rsidRDefault="00EF2803" w:rsidP="00EF2803">
            <w:r>
              <w:rPr>
                <w:rFonts w:hint="eastAsia"/>
              </w:rPr>
              <w:t>・プリント学習</w:t>
            </w:r>
          </w:p>
          <w:p w14:paraId="501FEF22" w14:textId="77777777" w:rsidR="00EF2803" w:rsidRDefault="00EF2803" w:rsidP="00EF2803">
            <w:r>
              <w:rPr>
                <w:rFonts w:hint="eastAsia"/>
              </w:rPr>
              <w:t>・ノート提出</w:t>
            </w:r>
          </w:p>
          <w:p w14:paraId="734A5A96" w14:textId="7425C663" w:rsidR="00EF2803" w:rsidRDefault="00EF2803" w:rsidP="00EF2803">
            <w:r>
              <w:rPr>
                <w:rFonts w:hint="eastAsia"/>
              </w:rPr>
              <w:t>・定期考査</w:t>
            </w:r>
          </w:p>
        </w:tc>
      </w:tr>
      <w:tr w:rsidR="00EF2803" w14:paraId="27F00F7C" w14:textId="77777777" w:rsidTr="00900059">
        <w:tc>
          <w:tcPr>
            <w:tcW w:w="351" w:type="dxa"/>
            <w:tcBorders>
              <w:top w:val="nil"/>
              <w:bottom w:val="nil"/>
            </w:tcBorders>
          </w:tcPr>
          <w:p w14:paraId="6C6196CB" w14:textId="77777777" w:rsidR="00EF2803" w:rsidRPr="00F32E82" w:rsidRDefault="00EF2803" w:rsidP="00F32E82">
            <w:pPr>
              <w:jc w:val="center"/>
              <w:rPr>
                <w:rFonts w:ascii="ＭＳ ゴシック" w:eastAsia="ＭＳ ゴシック" w:hAnsi="ＭＳ ゴシック"/>
              </w:rPr>
            </w:pPr>
          </w:p>
        </w:tc>
        <w:tc>
          <w:tcPr>
            <w:tcW w:w="416" w:type="dxa"/>
            <w:tcBorders>
              <w:top w:val="nil"/>
              <w:bottom w:val="nil"/>
            </w:tcBorders>
          </w:tcPr>
          <w:p w14:paraId="76E2DE68" w14:textId="77777777" w:rsidR="00EF2803" w:rsidRPr="00F32E82" w:rsidRDefault="00EF2803" w:rsidP="00F32E82">
            <w:pPr>
              <w:jc w:val="center"/>
              <w:rPr>
                <w:rFonts w:ascii="ＭＳ ゴシック" w:eastAsia="ＭＳ ゴシック" w:hAnsi="ＭＳ ゴシック"/>
              </w:rPr>
            </w:pPr>
          </w:p>
        </w:tc>
        <w:tc>
          <w:tcPr>
            <w:tcW w:w="1909" w:type="dxa"/>
          </w:tcPr>
          <w:p w14:paraId="787B34F0" w14:textId="32E64ED2" w:rsidR="00EF2803" w:rsidRPr="00EF2803" w:rsidRDefault="00EF2803" w:rsidP="00EF2803">
            <w:pPr>
              <w:ind w:left="160" w:hangingChars="100" w:hanging="160"/>
            </w:pPr>
            <w:r w:rsidRPr="00EF2803">
              <w:rPr>
                <w:rFonts w:hint="eastAsia"/>
              </w:rPr>
              <w:t>１．衣文化の継承と創造</w:t>
            </w:r>
          </w:p>
        </w:tc>
        <w:tc>
          <w:tcPr>
            <w:tcW w:w="4185" w:type="dxa"/>
          </w:tcPr>
          <w:p w14:paraId="56725D05" w14:textId="77777777" w:rsidR="00EF2803" w:rsidRDefault="00EF2803" w:rsidP="00EF2803">
            <w:pPr>
              <w:ind w:left="160" w:hangingChars="100" w:hanging="160"/>
            </w:pPr>
            <w:r>
              <w:rPr>
                <w:rFonts w:hint="eastAsia"/>
              </w:rPr>
              <w:t>・着物という日本の伝統衣装についての理解を深め，伝承に努めるとともに，自由な発想で着こなし，個性を表現できる力を身につける。</w:t>
            </w:r>
          </w:p>
          <w:p w14:paraId="7C676653" w14:textId="77777777" w:rsidR="00EF2803" w:rsidRDefault="00EF2803" w:rsidP="00EF2803">
            <w:pPr>
              <w:ind w:left="160" w:hangingChars="100" w:hanging="160"/>
            </w:pPr>
            <w:r>
              <w:rPr>
                <w:rFonts w:hint="eastAsia"/>
              </w:rPr>
              <w:t>・おもに冠婚葬祭などで着用されている｢和服｣と，西洋から入ってきた｢洋服｣との違いを知る。</w:t>
            </w:r>
          </w:p>
          <w:p w14:paraId="29AAD074" w14:textId="25CD725E" w:rsidR="00EF2803" w:rsidRPr="00EF2803" w:rsidRDefault="00EF2803" w:rsidP="00EF2803">
            <w:pPr>
              <w:ind w:left="160" w:hangingChars="100" w:hanging="160"/>
            </w:pPr>
            <w:r>
              <w:rPr>
                <w:rFonts w:hint="eastAsia"/>
              </w:rPr>
              <w:t>・和服に代表される平面構成と，洋服に代表される立体構成との違いを調べ，特徴を理解する。</w:t>
            </w:r>
          </w:p>
        </w:tc>
        <w:tc>
          <w:tcPr>
            <w:tcW w:w="376" w:type="dxa"/>
            <w:tcBorders>
              <w:right w:val="dashed" w:sz="4" w:space="0" w:color="auto"/>
            </w:tcBorders>
          </w:tcPr>
          <w:p w14:paraId="190BAFF6" w14:textId="1A8710EE" w:rsidR="00EF2803" w:rsidRDefault="00EF2803" w:rsidP="00F32E82">
            <w:pPr>
              <w:jc w:val="center"/>
            </w:pPr>
            <w:r>
              <w:rPr>
                <w:rFonts w:hint="eastAsia"/>
              </w:rPr>
              <w:t>○</w:t>
            </w:r>
          </w:p>
        </w:tc>
        <w:tc>
          <w:tcPr>
            <w:tcW w:w="376" w:type="dxa"/>
            <w:tcBorders>
              <w:left w:val="dashed" w:sz="4" w:space="0" w:color="auto"/>
              <w:right w:val="dashed" w:sz="4" w:space="0" w:color="auto"/>
            </w:tcBorders>
          </w:tcPr>
          <w:p w14:paraId="706A1E38" w14:textId="1C727D37" w:rsidR="00EF2803" w:rsidRDefault="00EF2803" w:rsidP="00F32E82">
            <w:pPr>
              <w:jc w:val="center"/>
            </w:pPr>
            <w:r>
              <w:rPr>
                <w:rFonts w:hint="eastAsia"/>
              </w:rPr>
              <w:t>○</w:t>
            </w:r>
          </w:p>
        </w:tc>
        <w:tc>
          <w:tcPr>
            <w:tcW w:w="376" w:type="dxa"/>
            <w:tcBorders>
              <w:left w:val="dashed" w:sz="4" w:space="0" w:color="auto"/>
            </w:tcBorders>
          </w:tcPr>
          <w:p w14:paraId="321650D7" w14:textId="6EC3F788" w:rsidR="00EF2803" w:rsidRDefault="00EF2803" w:rsidP="00F32E82">
            <w:pPr>
              <w:jc w:val="center"/>
            </w:pPr>
            <w:r>
              <w:rPr>
                <w:rFonts w:hint="eastAsia"/>
              </w:rPr>
              <w:t>○</w:t>
            </w:r>
          </w:p>
        </w:tc>
        <w:tc>
          <w:tcPr>
            <w:tcW w:w="1502" w:type="dxa"/>
          </w:tcPr>
          <w:p w14:paraId="1D2823BF" w14:textId="77777777" w:rsidR="00EF2803" w:rsidRDefault="00EF2803" w:rsidP="00EF2803"/>
        </w:tc>
      </w:tr>
      <w:tr w:rsidR="00EF2803" w14:paraId="2A6811C6" w14:textId="77777777" w:rsidTr="00900059">
        <w:tc>
          <w:tcPr>
            <w:tcW w:w="351" w:type="dxa"/>
            <w:tcBorders>
              <w:top w:val="nil"/>
              <w:bottom w:val="nil"/>
            </w:tcBorders>
          </w:tcPr>
          <w:p w14:paraId="68F7D151" w14:textId="77777777" w:rsidR="00EF2803" w:rsidRPr="00F32E82" w:rsidRDefault="00EF2803" w:rsidP="00F32E82">
            <w:pPr>
              <w:jc w:val="center"/>
              <w:rPr>
                <w:rFonts w:ascii="ＭＳ ゴシック" w:eastAsia="ＭＳ ゴシック" w:hAnsi="ＭＳ ゴシック"/>
              </w:rPr>
            </w:pPr>
          </w:p>
        </w:tc>
        <w:tc>
          <w:tcPr>
            <w:tcW w:w="416" w:type="dxa"/>
            <w:tcBorders>
              <w:top w:val="nil"/>
              <w:bottom w:val="nil"/>
            </w:tcBorders>
          </w:tcPr>
          <w:p w14:paraId="0625ED57" w14:textId="77777777" w:rsidR="00EF2803" w:rsidRPr="00F32E82" w:rsidRDefault="00EF2803" w:rsidP="00F32E82">
            <w:pPr>
              <w:jc w:val="center"/>
              <w:rPr>
                <w:rFonts w:ascii="ＭＳ ゴシック" w:eastAsia="ＭＳ ゴシック" w:hAnsi="ＭＳ ゴシック"/>
              </w:rPr>
            </w:pPr>
          </w:p>
        </w:tc>
        <w:tc>
          <w:tcPr>
            <w:tcW w:w="1909" w:type="dxa"/>
          </w:tcPr>
          <w:p w14:paraId="780EDF12" w14:textId="576BE5C7" w:rsidR="00EF2803" w:rsidRPr="00EF2803" w:rsidRDefault="00EF2803" w:rsidP="00EF2803">
            <w:pPr>
              <w:ind w:left="160" w:hangingChars="100" w:hanging="160"/>
            </w:pPr>
            <w:r w:rsidRPr="00EF2803">
              <w:rPr>
                <w:rFonts w:hint="eastAsia"/>
              </w:rPr>
              <w:t>２．持続可能な衣生活</w:t>
            </w:r>
          </w:p>
        </w:tc>
        <w:tc>
          <w:tcPr>
            <w:tcW w:w="4185" w:type="dxa"/>
          </w:tcPr>
          <w:p w14:paraId="3CB6E51B" w14:textId="77777777" w:rsidR="00EF2803" w:rsidRDefault="00EF2803" w:rsidP="00EF2803">
            <w:pPr>
              <w:ind w:left="160" w:hangingChars="100" w:hanging="160"/>
            </w:pPr>
            <w:r>
              <w:rPr>
                <w:rFonts w:hint="eastAsia"/>
              </w:rPr>
              <w:t>・近年の消費行動の多様化・個性化が多量の死蔵品を生む要因となっていることを理解し，消費のあり方を考える。</w:t>
            </w:r>
          </w:p>
          <w:p w14:paraId="4F7FFE38" w14:textId="77777777" w:rsidR="00EF2803" w:rsidRDefault="00EF2803" w:rsidP="00EF2803">
            <w:pPr>
              <w:ind w:left="160" w:hangingChars="100" w:hanging="160"/>
            </w:pPr>
            <w:r>
              <w:rPr>
                <w:rFonts w:hint="eastAsia"/>
              </w:rPr>
              <w:t>・中古衣料のリユースやリフォームの工夫をする。</w:t>
            </w:r>
          </w:p>
          <w:p w14:paraId="6D90A5C7" w14:textId="7C489A22" w:rsidR="00EF2803" w:rsidRDefault="00EF2803" w:rsidP="00EF2803">
            <w:pPr>
              <w:ind w:left="160" w:hangingChars="100" w:hanging="160"/>
            </w:pPr>
            <w:r>
              <w:rPr>
                <w:rFonts w:hint="eastAsia"/>
              </w:rPr>
              <w:t>・衣生活の面からできる，環境に負荷を与えない行動を考え，実践する。</w:t>
            </w:r>
          </w:p>
        </w:tc>
        <w:tc>
          <w:tcPr>
            <w:tcW w:w="376" w:type="dxa"/>
            <w:tcBorders>
              <w:right w:val="dashed" w:sz="4" w:space="0" w:color="auto"/>
            </w:tcBorders>
          </w:tcPr>
          <w:p w14:paraId="6134C764" w14:textId="49EC50E7" w:rsidR="00EF2803" w:rsidRDefault="00EF2803" w:rsidP="00F32E82">
            <w:pPr>
              <w:jc w:val="center"/>
            </w:pPr>
            <w:r>
              <w:rPr>
                <w:rFonts w:hint="eastAsia"/>
              </w:rPr>
              <w:t>○</w:t>
            </w:r>
          </w:p>
        </w:tc>
        <w:tc>
          <w:tcPr>
            <w:tcW w:w="376" w:type="dxa"/>
            <w:tcBorders>
              <w:left w:val="dashed" w:sz="4" w:space="0" w:color="auto"/>
              <w:right w:val="dashed" w:sz="4" w:space="0" w:color="auto"/>
            </w:tcBorders>
          </w:tcPr>
          <w:p w14:paraId="40D22A29" w14:textId="402BC78C" w:rsidR="00EF2803" w:rsidRDefault="00EF2803" w:rsidP="00F32E82">
            <w:pPr>
              <w:jc w:val="center"/>
            </w:pPr>
            <w:r>
              <w:rPr>
                <w:rFonts w:hint="eastAsia"/>
              </w:rPr>
              <w:t>○</w:t>
            </w:r>
          </w:p>
        </w:tc>
        <w:tc>
          <w:tcPr>
            <w:tcW w:w="376" w:type="dxa"/>
            <w:tcBorders>
              <w:left w:val="dashed" w:sz="4" w:space="0" w:color="auto"/>
            </w:tcBorders>
          </w:tcPr>
          <w:p w14:paraId="59A830C6" w14:textId="62EEBD30" w:rsidR="00EF2803" w:rsidRDefault="00EF2803" w:rsidP="00F32E82">
            <w:pPr>
              <w:jc w:val="center"/>
            </w:pPr>
            <w:r>
              <w:rPr>
                <w:rFonts w:hint="eastAsia"/>
              </w:rPr>
              <w:t>○</w:t>
            </w:r>
          </w:p>
        </w:tc>
        <w:tc>
          <w:tcPr>
            <w:tcW w:w="1502" w:type="dxa"/>
          </w:tcPr>
          <w:p w14:paraId="2463F984" w14:textId="77777777" w:rsidR="00EF2803" w:rsidRDefault="00EF2803" w:rsidP="00EF2803"/>
        </w:tc>
      </w:tr>
      <w:tr w:rsidR="00EF2803" w14:paraId="00FB4CF8" w14:textId="77777777" w:rsidTr="00900059">
        <w:tc>
          <w:tcPr>
            <w:tcW w:w="351" w:type="dxa"/>
            <w:tcBorders>
              <w:top w:val="nil"/>
              <w:bottom w:val="nil"/>
            </w:tcBorders>
          </w:tcPr>
          <w:p w14:paraId="1C5B7689" w14:textId="77777777" w:rsidR="00EF2803" w:rsidRPr="00F32E82" w:rsidRDefault="00EF2803" w:rsidP="00F32E82">
            <w:pPr>
              <w:jc w:val="center"/>
              <w:rPr>
                <w:rFonts w:ascii="ＭＳ ゴシック" w:eastAsia="ＭＳ ゴシック" w:hAnsi="ＭＳ ゴシック"/>
              </w:rPr>
            </w:pPr>
          </w:p>
        </w:tc>
        <w:tc>
          <w:tcPr>
            <w:tcW w:w="416" w:type="dxa"/>
            <w:tcBorders>
              <w:top w:val="nil"/>
              <w:bottom w:val="nil"/>
            </w:tcBorders>
          </w:tcPr>
          <w:p w14:paraId="7BDF3245" w14:textId="77777777" w:rsidR="00EF2803" w:rsidRPr="00F32E82" w:rsidRDefault="00EF2803" w:rsidP="00F32E82">
            <w:pPr>
              <w:jc w:val="center"/>
              <w:rPr>
                <w:rFonts w:ascii="ＭＳ ゴシック" w:eastAsia="ＭＳ ゴシック" w:hAnsi="ＭＳ ゴシック"/>
              </w:rPr>
            </w:pPr>
          </w:p>
        </w:tc>
        <w:tc>
          <w:tcPr>
            <w:tcW w:w="1909" w:type="dxa"/>
          </w:tcPr>
          <w:p w14:paraId="1C16E2AD" w14:textId="77777777" w:rsidR="00EF2803" w:rsidRDefault="00EF2803" w:rsidP="00EF2803">
            <w:pPr>
              <w:ind w:left="160" w:hangingChars="100" w:hanging="160"/>
            </w:pPr>
            <w:r>
              <w:rPr>
                <w:rFonts w:hint="eastAsia"/>
              </w:rPr>
              <w:t>７章　住生活をつくる</w:t>
            </w:r>
          </w:p>
          <w:p w14:paraId="3C986C5D" w14:textId="3502BB60" w:rsidR="00EF2803" w:rsidRPr="00EF2803" w:rsidRDefault="00EF2803" w:rsidP="00EF2803">
            <w:pPr>
              <w:ind w:left="160" w:hangingChars="100" w:hanging="160"/>
            </w:pPr>
            <w:r>
              <w:rPr>
                <w:rFonts w:hint="eastAsia"/>
              </w:rPr>
              <w:t>第１節　人の一生と住まい</w:t>
            </w:r>
          </w:p>
        </w:tc>
        <w:tc>
          <w:tcPr>
            <w:tcW w:w="4185" w:type="dxa"/>
          </w:tcPr>
          <w:p w14:paraId="3E8209D2" w14:textId="77777777" w:rsidR="00EF2803" w:rsidRDefault="00EF2803" w:rsidP="00EF2803">
            <w:pPr>
              <w:ind w:left="160" w:hangingChars="100" w:hanging="160"/>
            </w:pPr>
          </w:p>
        </w:tc>
        <w:tc>
          <w:tcPr>
            <w:tcW w:w="376" w:type="dxa"/>
            <w:tcBorders>
              <w:right w:val="dashed" w:sz="4" w:space="0" w:color="auto"/>
            </w:tcBorders>
          </w:tcPr>
          <w:p w14:paraId="1DBF958F" w14:textId="77777777" w:rsidR="00EF2803" w:rsidRDefault="00EF2803" w:rsidP="00F32E82">
            <w:pPr>
              <w:jc w:val="center"/>
            </w:pPr>
          </w:p>
        </w:tc>
        <w:tc>
          <w:tcPr>
            <w:tcW w:w="376" w:type="dxa"/>
            <w:tcBorders>
              <w:left w:val="dashed" w:sz="4" w:space="0" w:color="auto"/>
              <w:right w:val="dashed" w:sz="4" w:space="0" w:color="auto"/>
            </w:tcBorders>
          </w:tcPr>
          <w:p w14:paraId="59D94160" w14:textId="77777777" w:rsidR="00EF2803" w:rsidRDefault="00EF2803" w:rsidP="00F32E82">
            <w:pPr>
              <w:jc w:val="center"/>
            </w:pPr>
          </w:p>
        </w:tc>
        <w:tc>
          <w:tcPr>
            <w:tcW w:w="376" w:type="dxa"/>
            <w:tcBorders>
              <w:left w:val="dashed" w:sz="4" w:space="0" w:color="auto"/>
            </w:tcBorders>
          </w:tcPr>
          <w:p w14:paraId="7EADE314" w14:textId="77777777" w:rsidR="00EF2803" w:rsidRDefault="00EF2803" w:rsidP="00F32E82">
            <w:pPr>
              <w:jc w:val="center"/>
            </w:pPr>
          </w:p>
        </w:tc>
        <w:tc>
          <w:tcPr>
            <w:tcW w:w="1502" w:type="dxa"/>
          </w:tcPr>
          <w:p w14:paraId="4A52781F" w14:textId="77777777" w:rsidR="00EF2803" w:rsidRDefault="00EF2803" w:rsidP="00EF2803">
            <w:r>
              <w:rPr>
                <w:rFonts w:hint="eastAsia"/>
              </w:rPr>
              <w:t>・授業態度</w:t>
            </w:r>
          </w:p>
          <w:p w14:paraId="58D709FD" w14:textId="77777777" w:rsidR="00EF2803" w:rsidRDefault="00EF2803" w:rsidP="00EF2803">
            <w:r>
              <w:rPr>
                <w:rFonts w:hint="eastAsia"/>
              </w:rPr>
              <w:t>・発問評価</w:t>
            </w:r>
          </w:p>
          <w:p w14:paraId="4CA708C0" w14:textId="77777777" w:rsidR="00EF2803" w:rsidRDefault="00EF2803" w:rsidP="00EF2803">
            <w:r>
              <w:rPr>
                <w:rFonts w:hint="eastAsia"/>
              </w:rPr>
              <w:t>・ワークシート（活動）</w:t>
            </w:r>
          </w:p>
          <w:p w14:paraId="3F077F6C" w14:textId="77777777" w:rsidR="00EF2803" w:rsidRDefault="00EF2803" w:rsidP="00EF2803">
            <w:r>
              <w:rPr>
                <w:rFonts w:hint="eastAsia"/>
              </w:rPr>
              <w:t>・プリント学習</w:t>
            </w:r>
          </w:p>
          <w:p w14:paraId="1DB02BA0" w14:textId="77777777" w:rsidR="00EF2803" w:rsidRDefault="00EF2803" w:rsidP="00EF2803">
            <w:r>
              <w:rPr>
                <w:rFonts w:hint="eastAsia"/>
              </w:rPr>
              <w:t>・ノート提出</w:t>
            </w:r>
          </w:p>
          <w:p w14:paraId="6FED62FC" w14:textId="0A86675B" w:rsidR="00EF2803" w:rsidRDefault="00EF2803" w:rsidP="00EF2803">
            <w:r>
              <w:rPr>
                <w:rFonts w:hint="eastAsia"/>
              </w:rPr>
              <w:t>・定期考査</w:t>
            </w:r>
          </w:p>
        </w:tc>
      </w:tr>
      <w:tr w:rsidR="00EF2803" w14:paraId="50C4D043" w14:textId="77777777" w:rsidTr="00900059">
        <w:tc>
          <w:tcPr>
            <w:tcW w:w="351" w:type="dxa"/>
            <w:tcBorders>
              <w:top w:val="nil"/>
              <w:bottom w:val="nil"/>
            </w:tcBorders>
          </w:tcPr>
          <w:p w14:paraId="18D23177" w14:textId="77777777" w:rsidR="00EF2803" w:rsidRPr="00F32E82" w:rsidRDefault="00EF2803" w:rsidP="00F32E82">
            <w:pPr>
              <w:jc w:val="center"/>
              <w:rPr>
                <w:rFonts w:ascii="ＭＳ ゴシック" w:eastAsia="ＭＳ ゴシック" w:hAnsi="ＭＳ ゴシック"/>
              </w:rPr>
            </w:pPr>
          </w:p>
        </w:tc>
        <w:tc>
          <w:tcPr>
            <w:tcW w:w="416" w:type="dxa"/>
            <w:tcBorders>
              <w:top w:val="nil"/>
              <w:bottom w:val="nil"/>
            </w:tcBorders>
          </w:tcPr>
          <w:p w14:paraId="52C06D15" w14:textId="77777777" w:rsidR="00EF2803" w:rsidRPr="00F32E82" w:rsidRDefault="00EF2803" w:rsidP="00F32E82">
            <w:pPr>
              <w:jc w:val="center"/>
              <w:rPr>
                <w:rFonts w:ascii="ＭＳ ゴシック" w:eastAsia="ＭＳ ゴシック" w:hAnsi="ＭＳ ゴシック"/>
              </w:rPr>
            </w:pPr>
          </w:p>
        </w:tc>
        <w:tc>
          <w:tcPr>
            <w:tcW w:w="1909" w:type="dxa"/>
          </w:tcPr>
          <w:p w14:paraId="3B25AA14" w14:textId="459B4E9A" w:rsidR="00EF2803" w:rsidRDefault="00EF2803" w:rsidP="00EF2803">
            <w:pPr>
              <w:ind w:left="160" w:hangingChars="100" w:hanging="160"/>
            </w:pPr>
            <w:r w:rsidRPr="00EF2803">
              <w:rPr>
                <w:rFonts w:hint="eastAsia"/>
              </w:rPr>
              <w:t>１．私たちと住まい</w:t>
            </w:r>
          </w:p>
        </w:tc>
        <w:tc>
          <w:tcPr>
            <w:tcW w:w="4185" w:type="dxa"/>
          </w:tcPr>
          <w:p w14:paraId="53BA4906" w14:textId="77777777" w:rsidR="00EF2803" w:rsidRDefault="00EF2803" w:rsidP="00EF2803">
            <w:pPr>
              <w:ind w:left="160" w:hangingChars="100" w:hanging="160"/>
            </w:pPr>
            <w:r>
              <w:rPr>
                <w:rFonts w:hint="eastAsia"/>
              </w:rPr>
              <w:t>・人にとってなぜ住まいが必要なのか，住まいの発生にさかのぼって考える。</w:t>
            </w:r>
          </w:p>
          <w:p w14:paraId="2C90452C" w14:textId="77777777" w:rsidR="00EF2803" w:rsidRDefault="00EF2803" w:rsidP="00EF2803">
            <w:pPr>
              <w:ind w:left="160" w:hangingChars="100" w:hanging="160"/>
            </w:pPr>
            <w:r>
              <w:rPr>
                <w:rFonts w:hint="eastAsia"/>
              </w:rPr>
              <w:t>・昔の住宅から現代の住宅までの日本における住まいの変化を理解し，それぞれの時代の家族のあり方や住まい方を考える。</w:t>
            </w:r>
          </w:p>
          <w:p w14:paraId="2EFA86E0" w14:textId="35BA623B" w:rsidR="00EF2803" w:rsidRDefault="00EF2803" w:rsidP="00EF2803">
            <w:pPr>
              <w:ind w:left="160" w:hangingChars="100" w:hanging="160"/>
            </w:pPr>
            <w:r>
              <w:rPr>
                <w:rFonts w:hint="eastAsia"/>
              </w:rPr>
              <w:t>・日本各地に見られる特徴的な住まいを比較し，住まいは，条件の異なる地域の気候や風土に応じてつくられたことを理解する。</w:t>
            </w:r>
          </w:p>
        </w:tc>
        <w:tc>
          <w:tcPr>
            <w:tcW w:w="376" w:type="dxa"/>
            <w:tcBorders>
              <w:right w:val="dashed" w:sz="4" w:space="0" w:color="auto"/>
            </w:tcBorders>
          </w:tcPr>
          <w:p w14:paraId="5C150F66" w14:textId="39399925" w:rsidR="00EF2803" w:rsidRDefault="00EF2803" w:rsidP="00F32E82">
            <w:pPr>
              <w:jc w:val="center"/>
            </w:pPr>
            <w:r>
              <w:rPr>
                <w:rFonts w:hint="eastAsia"/>
              </w:rPr>
              <w:t>○</w:t>
            </w:r>
          </w:p>
        </w:tc>
        <w:tc>
          <w:tcPr>
            <w:tcW w:w="376" w:type="dxa"/>
            <w:tcBorders>
              <w:left w:val="dashed" w:sz="4" w:space="0" w:color="auto"/>
              <w:right w:val="dashed" w:sz="4" w:space="0" w:color="auto"/>
            </w:tcBorders>
          </w:tcPr>
          <w:p w14:paraId="2EFC9598" w14:textId="3AAE310B" w:rsidR="00EF2803" w:rsidRDefault="00EF2803" w:rsidP="00F32E82">
            <w:pPr>
              <w:jc w:val="center"/>
            </w:pPr>
            <w:r>
              <w:rPr>
                <w:rFonts w:hint="eastAsia"/>
              </w:rPr>
              <w:t>○</w:t>
            </w:r>
          </w:p>
        </w:tc>
        <w:tc>
          <w:tcPr>
            <w:tcW w:w="376" w:type="dxa"/>
            <w:tcBorders>
              <w:left w:val="dashed" w:sz="4" w:space="0" w:color="auto"/>
            </w:tcBorders>
          </w:tcPr>
          <w:p w14:paraId="2B03C462" w14:textId="1F54131E" w:rsidR="00EF2803" w:rsidRDefault="00EF2803" w:rsidP="00F32E82">
            <w:pPr>
              <w:jc w:val="center"/>
            </w:pPr>
            <w:r>
              <w:rPr>
                <w:rFonts w:hint="eastAsia"/>
              </w:rPr>
              <w:t>○</w:t>
            </w:r>
          </w:p>
        </w:tc>
        <w:tc>
          <w:tcPr>
            <w:tcW w:w="1502" w:type="dxa"/>
          </w:tcPr>
          <w:p w14:paraId="4A91A71D" w14:textId="77777777" w:rsidR="00EF2803" w:rsidRDefault="00EF2803" w:rsidP="00EF2803"/>
        </w:tc>
      </w:tr>
      <w:tr w:rsidR="00EF2803" w14:paraId="633FA306" w14:textId="77777777" w:rsidTr="00900059">
        <w:tc>
          <w:tcPr>
            <w:tcW w:w="351" w:type="dxa"/>
            <w:tcBorders>
              <w:top w:val="nil"/>
              <w:bottom w:val="nil"/>
            </w:tcBorders>
          </w:tcPr>
          <w:p w14:paraId="0ADF33AD" w14:textId="77777777" w:rsidR="00EF2803" w:rsidRPr="00F32E82" w:rsidRDefault="00EF2803" w:rsidP="00F32E82">
            <w:pPr>
              <w:jc w:val="center"/>
              <w:rPr>
                <w:rFonts w:ascii="ＭＳ ゴシック" w:eastAsia="ＭＳ ゴシック" w:hAnsi="ＭＳ ゴシック"/>
              </w:rPr>
            </w:pPr>
          </w:p>
        </w:tc>
        <w:tc>
          <w:tcPr>
            <w:tcW w:w="416" w:type="dxa"/>
            <w:tcBorders>
              <w:top w:val="nil"/>
              <w:bottom w:val="nil"/>
            </w:tcBorders>
          </w:tcPr>
          <w:p w14:paraId="2FCE2095" w14:textId="77777777" w:rsidR="00EF2803" w:rsidRPr="00F32E82" w:rsidRDefault="00EF2803" w:rsidP="00F32E82">
            <w:pPr>
              <w:jc w:val="center"/>
              <w:rPr>
                <w:rFonts w:ascii="ＭＳ ゴシック" w:eastAsia="ＭＳ ゴシック" w:hAnsi="ＭＳ ゴシック"/>
              </w:rPr>
            </w:pPr>
          </w:p>
        </w:tc>
        <w:tc>
          <w:tcPr>
            <w:tcW w:w="1909" w:type="dxa"/>
          </w:tcPr>
          <w:p w14:paraId="11C4B877" w14:textId="26DA5C59" w:rsidR="00EF2803" w:rsidRPr="00EF2803" w:rsidRDefault="00EF2803" w:rsidP="00EF2803">
            <w:pPr>
              <w:ind w:left="160" w:hangingChars="100" w:hanging="160"/>
            </w:pPr>
            <w:r w:rsidRPr="00EF2803">
              <w:rPr>
                <w:rFonts w:hint="eastAsia"/>
              </w:rPr>
              <w:t>２．平面図の活用</w:t>
            </w:r>
          </w:p>
        </w:tc>
        <w:tc>
          <w:tcPr>
            <w:tcW w:w="4185" w:type="dxa"/>
          </w:tcPr>
          <w:p w14:paraId="5A394F60" w14:textId="77777777" w:rsidR="00EF2803" w:rsidRDefault="00EF2803" w:rsidP="00EF2803">
            <w:pPr>
              <w:ind w:left="160" w:hangingChars="100" w:hanging="160"/>
            </w:pPr>
            <w:r>
              <w:rPr>
                <w:rFonts w:hint="eastAsia"/>
              </w:rPr>
              <w:t>・自分の日常生活を振り返り，その生活行為と生活時間のつながりや住まいの機能について理解する。</w:t>
            </w:r>
          </w:p>
          <w:p w14:paraId="63A6EDD7" w14:textId="77777777" w:rsidR="00EF2803" w:rsidRDefault="00EF2803" w:rsidP="00EF2803">
            <w:pPr>
              <w:ind w:left="160" w:hangingChars="100" w:hanging="160"/>
            </w:pPr>
            <w:r>
              <w:rPr>
                <w:rFonts w:hint="eastAsia"/>
              </w:rPr>
              <w:t>・家族の生活行為と住空間とのかかわり，生活行為や動作に必要な広さ，動線などについて理解する。</w:t>
            </w:r>
          </w:p>
          <w:p w14:paraId="42E579E2" w14:textId="15FF3463" w:rsidR="00EF2803" w:rsidRDefault="00EF2803" w:rsidP="00EF2803">
            <w:pPr>
              <w:ind w:left="160" w:hangingChars="100" w:hanging="160"/>
            </w:pPr>
            <w:r>
              <w:rPr>
                <w:rFonts w:hint="eastAsia"/>
              </w:rPr>
              <w:t>・住んでいる人の暮らしを平面図から読みとり，望ましい間取りを考えることのできる能力を養う。</w:t>
            </w:r>
          </w:p>
        </w:tc>
        <w:tc>
          <w:tcPr>
            <w:tcW w:w="376" w:type="dxa"/>
            <w:tcBorders>
              <w:right w:val="dashed" w:sz="4" w:space="0" w:color="auto"/>
            </w:tcBorders>
          </w:tcPr>
          <w:p w14:paraId="7881A5F8" w14:textId="189AF476" w:rsidR="00EF2803" w:rsidRDefault="00EF2803" w:rsidP="00F32E82">
            <w:pPr>
              <w:jc w:val="center"/>
            </w:pPr>
            <w:r>
              <w:rPr>
                <w:rFonts w:hint="eastAsia"/>
              </w:rPr>
              <w:t>○</w:t>
            </w:r>
          </w:p>
        </w:tc>
        <w:tc>
          <w:tcPr>
            <w:tcW w:w="376" w:type="dxa"/>
            <w:tcBorders>
              <w:left w:val="dashed" w:sz="4" w:space="0" w:color="auto"/>
              <w:right w:val="dashed" w:sz="4" w:space="0" w:color="auto"/>
            </w:tcBorders>
          </w:tcPr>
          <w:p w14:paraId="20C91741" w14:textId="1EB29D17" w:rsidR="00EF2803" w:rsidRDefault="00EF2803" w:rsidP="00F32E82">
            <w:pPr>
              <w:jc w:val="center"/>
            </w:pPr>
            <w:r>
              <w:rPr>
                <w:rFonts w:hint="eastAsia"/>
              </w:rPr>
              <w:t>○</w:t>
            </w:r>
          </w:p>
        </w:tc>
        <w:tc>
          <w:tcPr>
            <w:tcW w:w="376" w:type="dxa"/>
            <w:tcBorders>
              <w:left w:val="dashed" w:sz="4" w:space="0" w:color="auto"/>
            </w:tcBorders>
          </w:tcPr>
          <w:p w14:paraId="5D8DCB57" w14:textId="3B8AE87E" w:rsidR="00EF2803" w:rsidRDefault="00EF2803" w:rsidP="00F32E82">
            <w:pPr>
              <w:jc w:val="center"/>
            </w:pPr>
            <w:r>
              <w:rPr>
                <w:rFonts w:hint="eastAsia"/>
              </w:rPr>
              <w:t>○</w:t>
            </w:r>
          </w:p>
        </w:tc>
        <w:tc>
          <w:tcPr>
            <w:tcW w:w="1502" w:type="dxa"/>
          </w:tcPr>
          <w:p w14:paraId="23BEA153" w14:textId="77777777" w:rsidR="00EF2803" w:rsidRDefault="00EF2803" w:rsidP="00EF2803"/>
        </w:tc>
      </w:tr>
      <w:tr w:rsidR="00EF2803" w14:paraId="02615E09" w14:textId="77777777" w:rsidTr="00900059">
        <w:tc>
          <w:tcPr>
            <w:tcW w:w="351" w:type="dxa"/>
            <w:tcBorders>
              <w:top w:val="nil"/>
            </w:tcBorders>
          </w:tcPr>
          <w:p w14:paraId="7D0A2D26" w14:textId="77777777" w:rsidR="00EF2803" w:rsidRPr="00F32E82" w:rsidRDefault="00EF2803" w:rsidP="00F32E82">
            <w:pPr>
              <w:jc w:val="center"/>
              <w:rPr>
                <w:rFonts w:ascii="ＭＳ ゴシック" w:eastAsia="ＭＳ ゴシック" w:hAnsi="ＭＳ ゴシック"/>
              </w:rPr>
            </w:pPr>
          </w:p>
        </w:tc>
        <w:tc>
          <w:tcPr>
            <w:tcW w:w="416" w:type="dxa"/>
            <w:tcBorders>
              <w:top w:val="nil"/>
            </w:tcBorders>
          </w:tcPr>
          <w:p w14:paraId="0A72F2F6" w14:textId="77777777" w:rsidR="00EF2803" w:rsidRPr="00F32E82" w:rsidRDefault="00EF2803" w:rsidP="00F32E82">
            <w:pPr>
              <w:jc w:val="center"/>
              <w:rPr>
                <w:rFonts w:ascii="ＭＳ ゴシック" w:eastAsia="ＭＳ ゴシック" w:hAnsi="ＭＳ ゴシック"/>
              </w:rPr>
            </w:pPr>
          </w:p>
        </w:tc>
        <w:tc>
          <w:tcPr>
            <w:tcW w:w="1909" w:type="dxa"/>
          </w:tcPr>
          <w:p w14:paraId="76DF7DFD" w14:textId="7982B0DB" w:rsidR="00EF2803" w:rsidRPr="00EF2803" w:rsidRDefault="00EF2803" w:rsidP="00EF2803">
            <w:pPr>
              <w:ind w:left="160" w:hangingChars="100" w:hanging="160"/>
            </w:pPr>
            <w:r w:rsidRPr="00EF2803">
              <w:rPr>
                <w:rFonts w:hint="eastAsia"/>
              </w:rPr>
              <w:t>３．長く住み続けるために</w:t>
            </w:r>
          </w:p>
        </w:tc>
        <w:tc>
          <w:tcPr>
            <w:tcW w:w="4185" w:type="dxa"/>
          </w:tcPr>
          <w:p w14:paraId="5E58F6DD" w14:textId="77777777" w:rsidR="00EF2803" w:rsidRDefault="00EF2803" w:rsidP="00EF2803">
            <w:pPr>
              <w:ind w:left="160" w:hangingChars="100" w:hanging="160"/>
            </w:pPr>
            <w:r>
              <w:rPr>
                <w:rFonts w:hint="eastAsia"/>
              </w:rPr>
              <w:t>・住まいの耐久年数を維持するためのメンテナンスについて理解を深める。</w:t>
            </w:r>
          </w:p>
          <w:p w14:paraId="16035621" w14:textId="77777777" w:rsidR="00EF2803" w:rsidRDefault="00EF2803" w:rsidP="00EF2803">
            <w:pPr>
              <w:ind w:left="160" w:hangingChars="100" w:hanging="160"/>
            </w:pPr>
            <w:r>
              <w:rPr>
                <w:rFonts w:hint="eastAsia"/>
              </w:rPr>
              <w:t>・戸建て住宅と集合住宅の違いについて調べ，今後の住生活の課題について考える。</w:t>
            </w:r>
          </w:p>
          <w:p w14:paraId="76F13CB5" w14:textId="1B77823B" w:rsidR="00EF2803" w:rsidRDefault="00EF2803" w:rsidP="00900059">
            <w:pPr>
              <w:ind w:left="160" w:hangingChars="100" w:hanging="160"/>
            </w:pPr>
            <w:r>
              <w:rPr>
                <w:rFonts w:hint="eastAsia"/>
              </w:rPr>
              <w:t>・長期優良住宅など，住まいを長く使い住み続ける工夫を知る。</w:t>
            </w:r>
          </w:p>
        </w:tc>
        <w:tc>
          <w:tcPr>
            <w:tcW w:w="376" w:type="dxa"/>
            <w:tcBorders>
              <w:right w:val="dashed" w:sz="4" w:space="0" w:color="auto"/>
            </w:tcBorders>
          </w:tcPr>
          <w:p w14:paraId="1FB2D7E1" w14:textId="11C1FDF7" w:rsidR="00EF2803" w:rsidRDefault="00EF2803" w:rsidP="00F32E82">
            <w:pPr>
              <w:jc w:val="center"/>
            </w:pPr>
            <w:r>
              <w:rPr>
                <w:rFonts w:hint="eastAsia"/>
              </w:rPr>
              <w:t>○</w:t>
            </w:r>
          </w:p>
        </w:tc>
        <w:tc>
          <w:tcPr>
            <w:tcW w:w="376" w:type="dxa"/>
            <w:tcBorders>
              <w:left w:val="dashed" w:sz="4" w:space="0" w:color="auto"/>
              <w:right w:val="dashed" w:sz="4" w:space="0" w:color="auto"/>
            </w:tcBorders>
          </w:tcPr>
          <w:p w14:paraId="2B108A69" w14:textId="653CAFD5" w:rsidR="00EF2803" w:rsidRDefault="00EF2803" w:rsidP="00F32E82">
            <w:pPr>
              <w:jc w:val="center"/>
            </w:pPr>
            <w:r>
              <w:rPr>
                <w:rFonts w:hint="eastAsia"/>
              </w:rPr>
              <w:t>○</w:t>
            </w:r>
          </w:p>
        </w:tc>
        <w:tc>
          <w:tcPr>
            <w:tcW w:w="376" w:type="dxa"/>
            <w:tcBorders>
              <w:left w:val="dashed" w:sz="4" w:space="0" w:color="auto"/>
            </w:tcBorders>
          </w:tcPr>
          <w:p w14:paraId="349AB669" w14:textId="0B3CE32A" w:rsidR="00EF2803" w:rsidRDefault="00EF2803" w:rsidP="00F32E82">
            <w:pPr>
              <w:jc w:val="center"/>
            </w:pPr>
            <w:r>
              <w:rPr>
                <w:rFonts w:hint="eastAsia"/>
              </w:rPr>
              <w:t>○</w:t>
            </w:r>
          </w:p>
        </w:tc>
        <w:tc>
          <w:tcPr>
            <w:tcW w:w="1502" w:type="dxa"/>
          </w:tcPr>
          <w:p w14:paraId="2E54B2F0" w14:textId="77777777" w:rsidR="00EF2803" w:rsidRDefault="00EF2803" w:rsidP="00EF2803"/>
        </w:tc>
      </w:tr>
      <w:tr w:rsidR="00900059" w:rsidRPr="00675435" w14:paraId="45A079C4" w14:textId="77777777" w:rsidTr="00900059">
        <w:tc>
          <w:tcPr>
            <w:tcW w:w="351" w:type="dxa"/>
            <w:tcBorders>
              <w:bottom w:val="single" w:sz="4" w:space="0" w:color="auto"/>
            </w:tcBorders>
            <w:shd w:val="pct40" w:color="auto" w:fill="auto"/>
          </w:tcPr>
          <w:p w14:paraId="7FC9DADD" w14:textId="77777777" w:rsidR="00900059" w:rsidRPr="00F32E82" w:rsidRDefault="00900059" w:rsidP="00750D25">
            <w:pPr>
              <w:jc w:val="center"/>
              <w:rPr>
                <w:rFonts w:ascii="ＭＳ ゴシック" w:eastAsia="ＭＳ ゴシック" w:hAnsi="ＭＳ ゴシック"/>
                <w:color w:val="FFFFFF" w:themeColor="background1"/>
                <w:w w:val="33"/>
                <w:sz w:val="20"/>
              </w:rPr>
            </w:pPr>
            <w:r w:rsidRPr="00F32E82">
              <w:rPr>
                <w:rFonts w:ascii="ＭＳ ゴシック" w:eastAsia="ＭＳ ゴシック" w:hAnsi="ＭＳ ゴシック" w:hint="eastAsia"/>
                <w:color w:val="FFFFFF" w:themeColor="background1"/>
                <w:w w:val="33"/>
                <w:sz w:val="20"/>
              </w:rPr>
              <w:lastRenderedPageBreak/>
              <w:t>学期</w:t>
            </w:r>
          </w:p>
        </w:tc>
        <w:tc>
          <w:tcPr>
            <w:tcW w:w="416" w:type="dxa"/>
            <w:tcBorders>
              <w:bottom w:val="single" w:sz="4" w:space="0" w:color="auto"/>
            </w:tcBorders>
            <w:shd w:val="pct40" w:color="auto" w:fill="auto"/>
          </w:tcPr>
          <w:p w14:paraId="7DDE428C" w14:textId="77777777" w:rsidR="00900059" w:rsidRPr="00F32E82" w:rsidRDefault="00900059" w:rsidP="00750D25">
            <w:pPr>
              <w:jc w:val="center"/>
              <w:rPr>
                <w:rFonts w:ascii="ＭＳ ゴシック" w:eastAsia="ＭＳ ゴシック" w:hAnsi="ＭＳ ゴシック"/>
                <w:color w:val="FFFFFF" w:themeColor="background1"/>
                <w:sz w:val="20"/>
              </w:rPr>
            </w:pPr>
            <w:r w:rsidRPr="00F32E82">
              <w:rPr>
                <w:rFonts w:ascii="ＭＳ ゴシック" w:eastAsia="ＭＳ ゴシック" w:hAnsi="ＭＳ ゴシック" w:hint="eastAsia"/>
                <w:color w:val="FFFFFF" w:themeColor="background1"/>
                <w:sz w:val="20"/>
              </w:rPr>
              <w:t>月</w:t>
            </w:r>
          </w:p>
        </w:tc>
        <w:tc>
          <w:tcPr>
            <w:tcW w:w="1909" w:type="dxa"/>
            <w:shd w:val="pct40" w:color="auto" w:fill="auto"/>
          </w:tcPr>
          <w:p w14:paraId="52ABF536" w14:textId="77777777" w:rsidR="00900059" w:rsidRPr="00675435" w:rsidRDefault="00900059"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学習項目</w:t>
            </w:r>
          </w:p>
        </w:tc>
        <w:tc>
          <w:tcPr>
            <w:tcW w:w="4185" w:type="dxa"/>
            <w:shd w:val="pct40" w:color="auto" w:fill="auto"/>
          </w:tcPr>
          <w:p w14:paraId="29EAF84D" w14:textId="77777777" w:rsidR="00900059" w:rsidRPr="00675435" w:rsidRDefault="00900059"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学習内容（ねらい）および評価の観点</w:t>
            </w:r>
          </w:p>
        </w:tc>
        <w:tc>
          <w:tcPr>
            <w:tcW w:w="376" w:type="dxa"/>
            <w:tcBorders>
              <w:right w:val="dashed" w:sz="4" w:space="0" w:color="auto"/>
            </w:tcBorders>
            <w:shd w:val="pct40" w:color="auto" w:fill="auto"/>
          </w:tcPr>
          <w:p w14:paraId="36447A17" w14:textId="77777777" w:rsidR="00900059" w:rsidRPr="00675435" w:rsidRDefault="00900059"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a</w:t>
            </w:r>
          </w:p>
        </w:tc>
        <w:tc>
          <w:tcPr>
            <w:tcW w:w="376" w:type="dxa"/>
            <w:tcBorders>
              <w:left w:val="dashed" w:sz="4" w:space="0" w:color="auto"/>
              <w:right w:val="dashed" w:sz="4" w:space="0" w:color="auto"/>
            </w:tcBorders>
            <w:shd w:val="pct40" w:color="auto" w:fill="auto"/>
          </w:tcPr>
          <w:p w14:paraId="7C0C8F35" w14:textId="77777777" w:rsidR="00900059" w:rsidRPr="00675435" w:rsidRDefault="00900059"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b</w:t>
            </w:r>
          </w:p>
        </w:tc>
        <w:tc>
          <w:tcPr>
            <w:tcW w:w="376" w:type="dxa"/>
            <w:tcBorders>
              <w:left w:val="dashed" w:sz="4" w:space="0" w:color="auto"/>
            </w:tcBorders>
            <w:shd w:val="pct40" w:color="auto" w:fill="auto"/>
          </w:tcPr>
          <w:p w14:paraId="08DECFB4" w14:textId="77777777" w:rsidR="00900059" w:rsidRPr="00675435" w:rsidRDefault="00900059"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c</w:t>
            </w:r>
          </w:p>
        </w:tc>
        <w:tc>
          <w:tcPr>
            <w:tcW w:w="1502" w:type="dxa"/>
            <w:shd w:val="pct40" w:color="auto" w:fill="auto"/>
          </w:tcPr>
          <w:p w14:paraId="66D2F226" w14:textId="77777777" w:rsidR="00900059" w:rsidRPr="00675435" w:rsidRDefault="00900059"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評価方法</w:t>
            </w:r>
          </w:p>
        </w:tc>
      </w:tr>
      <w:tr w:rsidR="00900059" w14:paraId="07192322" w14:textId="77777777" w:rsidTr="00900059">
        <w:tc>
          <w:tcPr>
            <w:tcW w:w="351" w:type="dxa"/>
            <w:tcBorders>
              <w:bottom w:val="nil"/>
            </w:tcBorders>
          </w:tcPr>
          <w:p w14:paraId="4A818C9B" w14:textId="77777777" w:rsidR="00900059" w:rsidRPr="00F32E82" w:rsidRDefault="00900059" w:rsidP="00F32E82">
            <w:pPr>
              <w:jc w:val="center"/>
              <w:rPr>
                <w:rFonts w:ascii="ＭＳ ゴシック" w:eastAsia="ＭＳ ゴシック" w:hAnsi="ＭＳ ゴシック"/>
              </w:rPr>
            </w:pPr>
          </w:p>
        </w:tc>
        <w:tc>
          <w:tcPr>
            <w:tcW w:w="416" w:type="dxa"/>
            <w:tcBorders>
              <w:bottom w:val="nil"/>
            </w:tcBorders>
          </w:tcPr>
          <w:p w14:paraId="66FBFE88" w14:textId="77777777" w:rsidR="00900059" w:rsidRPr="00F32E82" w:rsidRDefault="00900059" w:rsidP="00F32E82">
            <w:pPr>
              <w:jc w:val="center"/>
              <w:rPr>
                <w:rFonts w:ascii="ＭＳ ゴシック" w:eastAsia="ＭＳ ゴシック" w:hAnsi="ＭＳ ゴシック"/>
              </w:rPr>
            </w:pPr>
          </w:p>
        </w:tc>
        <w:tc>
          <w:tcPr>
            <w:tcW w:w="1909" w:type="dxa"/>
          </w:tcPr>
          <w:p w14:paraId="6C609AA5" w14:textId="77777777" w:rsidR="00900059" w:rsidRPr="00EF2803" w:rsidRDefault="00900059" w:rsidP="00EF2803">
            <w:pPr>
              <w:ind w:left="160" w:hangingChars="100" w:hanging="160"/>
            </w:pPr>
          </w:p>
        </w:tc>
        <w:tc>
          <w:tcPr>
            <w:tcW w:w="4185" w:type="dxa"/>
          </w:tcPr>
          <w:p w14:paraId="511993B7" w14:textId="13CC30C4" w:rsidR="00900059" w:rsidRDefault="00900059" w:rsidP="00EF2803">
            <w:pPr>
              <w:ind w:left="160" w:hangingChars="100" w:hanging="160"/>
            </w:pPr>
            <w:r>
              <w:rPr>
                <w:rFonts w:hint="eastAsia"/>
              </w:rPr>
              <w:t>・住宅性能表示制度など，良質な住まいを安心して取得するための法制度について知る。</w:t>
            </w:r>
          </w:p>
        </w:tc>
        <w:tc>
          <w:tcPr>
            <w:tcW w:w="376" w:type="dxa"/>
            <w:tcBorders>
              <w:right w:val="dashed" w:sz="4" w:space="0" w:color="auto"/>
            </w:tcBorders>
          </w:tcPr>
          <w:p w14:paraId="5D44C359" w14:textId="77777777" w:rsidR="00900059" w:rsidRDefault="00900059" w:rsidP="00F32E82">
            <w:pPr>
              <w:jc w:val="center"/>
            </w:pPr>
          </w:p>
        </w:tc>
        <w:tc>
          <w:tcPr>
            <w:tcW w:w="376" w:type="dxa"/>
            <w:tcBorders>
              <w:left w:val="dashed" w:sz="4" w:space="0" w:color="auto"/>
              <w:right w:val="dashed" w:sz="4" w:space="0" w:color="auto"/>
            </w:tcBorders>
          </w:tcPr>
          <w:p w14:paraId="32070E71" w14:textId="77777777" w:rsidR="00900059" w:rsidRDefault="00900059" w:rsidP="00F32E82">
            <w:pPr>
              <w:jc w:val="center"/>
            </w:pPr>
          </w:p>
        </w:tc>
        <w:tc>
          <w:tcPr>
            <w:tcW w:w="376" w:type="dxa"/>
            <w:tcBorders>
              <w:left w:val="dashed" w:sz="4" w:space="0" w:color="auto"/>
            </w:tcBorders>
          </w:tcPr>
          <w:p w14:paraId="53C1C81C" w14:textId="77777777" w:rsidR="00900059" w:rsidRDefault="00900059" w:rsidP="00F32E82">
            <w:pPr>
              <w:jc w:val="center"/>
            </w:pPr>
          </w:p>
        </w:tc>
        <w:tc>
          <w:tcPr>
            <w:tcW w:w="1502" w:type="dxa"/>
          </w:tcPr>
          <w:p w14:paraId="4C26C9D1" w14:textId="77777777" w:rsidR="00900059" w:rsidRDefault="00900059" w:rsidP="00EF2803"/>
        </w:tc>
      </w:tr>
      <w:tr w:rsidR="00EF2803" w14:paraId="66F08D69" w14:textId="77777777" w:rsidTr="00900059">
        <w:tc>
          <w:tcPr>
            <w:tcW w:w="351" w:type="dxa"/>
            <w:tcBorders>
              <w:top w:val="nil"/>
              <w:bottom w:val="single" w:sz="4" w:space="0" w:color="auto"/>
            </w:tcBorders>
          </w:tcPr>
          <w:p w14:paraId="57A20B67" w14:textId="77777777" w:rsidR="00EF2803" w:rsidRPr="00F32E82" w:rsidRDefault="00EF2803" w:rsidP="00F32E82">
            <w:pPr>
              <w:jc w:val="center"/>
              <w:rPr>
                <w:rFonts w:ascii="ＭＳ ゴシック" w:eastAsia="ＭＳ ゴシック" w:hAnsi="ＭＳ ゴシック"/>
              </w:rPr>
            </w:pPr>
          </w:p>
        </w:tc>
        <w:tc>
          <w:tcPr>
            <w:tcW w:w="416" w:type="dxa"/>
            <w:tcBorders>
              <w:top w:val="nil"/>
              <w:bottom w:val="single" w:sz="4" w:space="0" w:color="auto"/>
            </w:tcBorders>
          </w:tcPr>
          <w:p w14:paraId="7E9C60D4" w14:textId="77777777" w:rsidR="00EF2803" w:rsidRPr="00F32E82" w:rsidRDefault="00EF2803" w:rsidP="00F32E82">
            <w:pPr>
              <w:jc w:val="center"/>
              <w:rPr>
                <w:rFonts w:ascii="ＭＳ ゴシック" w:eastAsia="ＭＳ ゴシック" w:hAnsi="ＭＳ ゴシック"/>
              </w:rPr>
            </w:pPr>
          </w:p>
        </w:tc>
        <w:tc>
          <w:tcPr>
            <w:tcW w:w="1909" w:type="dxa"/>
          </w:tcPr>
          <w:p w14:paraId="503BB33B" w14:textId="627DF1D6" w:rsidR="00EF2803" w:rsidRPr="00EF2803" w:rsidRDefault="00EF2803" w:rsidP="00EF2803">
            <w:pPr>
              <w:ind w:left="160" w:hangingChars="100" w:hanging="160"/>
            </w:pPr>
            <w:r w:rsidRPr="00EF2803">
              <w:rPr>
                <w:rFonts w:hint="eastAsia"/>
              </w:rPr>
              <w:t>４．生涯を見通した住まいの工夫</w:t>
            </w:r>
          </w:p>
        </w:tc>
        <w:tc>
          <w:tcPr>
            <w:tcW w:w="4185" w:type="dxa"/>
          </w:tcPr>
          <w:p w14:paraId="63E9E49F" w14:textId="77777777" w:rsidR="00EF2803" w:rsidRDefault="00EF2803" w:rsidP="00EF2803">
            <w:pPr>
              <w:ind w:left="160" w:hangingChars="100" w:hanging="160"/>
            </w:pPr>
            <w:r>
              <w:rPr>
                <w:rFonts w:hint="eastAsia"/>
              </w:rPr>
              <w:t>・人生における各ライフステージに必要とされる居住条件と住まい方について考える。</w:t>
            </w:r>
          </w:p>
          <w:p w14:paraId="1EF4A63E" w14:textId="77777777" w:rsidR="00EF2803" w:rsidRDefault="00EF2803" w:rsidP="00EF2803">
            <w:pPr>
              <w:ind w:left="160" w:hangingChars="100" w:hanging="160"/>
            </w:pPr>
            <w:r>
              <w:rPr>
                <w:rFonts w:hint="eastAsia"/>
              </w:rPr>
              <w:t>・住まいは，人が何十年も暮らすものであり，だれでもどんな状況でも快適にすごせるような，住まいの必要条件を考える。</w:t>
            </w:r>
          </w:p>
          <w:p w14:paraId="1D57AEFC" w14:textId="2A9A6361" w:rsidR="00EF2803" w:rsidRDefault="00EF2803" w:rsidP="00EF2803">
            <w:pPr>
              <w:ind w:left="160" w:hangingChars="100" w:hanging="160"/>
            </w:pPr>
            <w:r>
              <w:rPr>
                <w:rFonts w:hint="eastAsia"/>
              </w:rPr>
              <w:t>・最近の住まいに見られるユニバーサルデザインを研究し，住まいの中で工夫・改善していく方法を考える。</w:t>
            </w:r>
          </w:p>
        </w:tc>
        <w:tc>
          <w:tcPr>
            <w:tcW w:w="376" w:type="dxa"/>
            <w:tcBorders>
              <w:right w:val="dashed" w:sz="4" w:space="0" w:color="auto"/>
            </w:tcBorders>
          </w:tcPr>
          <w:p w14:paraId="47E0B723" w14:textId="4ED8A3FE" w:rsidR="00EF2803" w:rsidRDefault="00EF2803" w:rsidP="00F32E82">
            <w:pPr>
              <w:jc w:val="center"/>
            </w:pPr>
            <w:r>
              <w:rPr>
                <w:rFonts w:hint="eastAsia"/>
              </w:rPr>
              <w:t>○</w:t>
            </w:r>
          </w:p>
        </w:tc>
        <w:tc>
          <w:tcPr>
            <w:tcW w:w="376" w:type="dxa"/>
            <w:tcBorders>
              <w:left w:val="dashed" w:sz="4" w:space="0" w:color="auto"/>
              <w:right w:val="dashed" w:sz="4" w:space="0" w:color="auto"/>
            </w:tcBorders>
          </w:tcPr>
          <w:p w14:paraId="12DE9F65" w14:textId="4B816911" w:rsidR="00EF2803" w:rsidRDefault="00EF2803" w:rsidP="00F32E82">
            <w:pPr>
              <w:jc w:val="center"/>
            </w:pPr>
            <w:r>
              <w:rPr>
                <w:rFonts w:hint="eastAsia"/>
              </w:rPr>
              <w:t>○</w:t>
            </w:r>
          </w:p>
        </w:tc>
        <w:tc>
          <w:tcPr>
            <w:tcW w:w="376" w:type="dxa"/>
            <w:tcBorders>
              <w:left w:val="dashed" w:sz="4" w:space="0" w:color="auto"/>
            </w:tcBorders>
          </w:tcPr>
          <w:p w14:paraId="0195ABD4" w14:textId="0622850D" w:rsidR="00EF2803" w:rsidRDefault="00EF2803" w:rsidP="00F32E82">
            <w:pPr>
              <w:jc w:val="center"/>
            </w:pPr>
            <w:r>
              <w:rPr>
                <w:rFonts w:hint="eastAsia"/>
              </w:rPr>
              <w:t>○</w:t>
            </w:r>
          </w:p>
        </w:tc>
        <w:tc>
          <w:tcPr>
            <w:tcW w:w="1502" w:type="dxa"/>
          </w:tcPr>
          <w:p w14:paraId="65ED9817" w14:textId="77777777" w:rsidR="00EF2803" w:rsidRDefault="00EF2803" w:rsidP="00EF2803"/>
        </w:tc>
      </w:tr>
      <w:tr w:rsidR="00EF2803" w14:paraId="35C2C16D" w14:textId="77777777" w:rsidTr="00900059">
        <w:tc>
          <w:tcPr>
            <w:tcW w:w="351" w:type="dxa"/>
            <w:tcBorders>
              <w:bottom w:val="nil"/>
            </w:tcBorders>
          </w:tcPr>
          <w:p w14:paraId="214F15C4" w14:textId="386C2580" w:rsidR="00EF2803" w:rsidRPr="00F32E82" w:rsidRDefault="00900059" w:rsidP="00F32E82">
            <w:pPr>
              <w:jc w:val="center"/>
              <w:rPr>
                <w:rFonts w:ascii="ＭＳ ゴシック" w:eastAsia="ＭＳ ゴシック" w:hAnsi="ＭＳ ゴシック"/>
              </w:rPr>
            </w:pPr>
            <w:r>
              <w:rPr>
                <w:rFonts w:ascii="ＭＳ ゴシック" w:eastAsia="ＭＳ ゴシック" w:hAnsi="ＭＳ ゴシック" w:hint="eastAsia"/>
              </w:rPr>
              <w:t>3</w:t>
            </w:r>
          </w:p>
        </w:tc>
        <w:tc>
          <w:tcPr>
            <w:tcW w:w="416" w:type="dxa"/>
            <w:tcBorders>
              <w:bottom w:val="nil"/>
            </w:tcBorders>
          </w:tcPr>
          <w:p w14:paraId="7202CD87" w14:textId="27E77C6A" w:rsidR="00EF2803" w:rsidRPr="00F32E82" w:rsidRDefault="00900059" w:rsidP="00F32E82">
            <w:pPr>
              <w:jc w:val="center"/>
              <w:rPr>
                <w:rFonts w:ascii="ＭＳ ゴシック" w:eastAsia="ＭＳ ゴシック" w:hAnsi="ＭＳ ゴシック"/>
              </w:rPr>
            </w:pPr>
            <w:r>
              <w:rPr>
                <w:rFonts w:ascii="ＭＳ ゴシック" w:eastAsia="ＭＳ ゴシック" w:hAnsi="ＭＳ ゴシック" w:hint="eastAsia"/>
              </w:rPr>
              <w:t>1</w:t>
            </w:r>
          </w:p>
        </w:tc>
        <w:tc>
          <w:tcPr>
            <w:tcW w:w="1909" w:type="dxa"/>
          </w:tcPr>
          <w:p w14:paraId="70939F43" w14:textId="7EE874A8" w:rsidR="00EF2803" w:rsidRPr="00EF2803" w:rsidRDefault="00FE09D0" w:rsidP="00EF2803">
            <w:pPr>
              <w:ind w:left="160" w:hangingChars="100" w:hanging="160"/>
            </w:pPr>
            <w:r w:rsidRPr="00FE09D0">
              <w:rPr>
                <w:rFonts w:hint="eastAsia"/>
              </w:rPr>
              <w:t>第２節　住生活の計画と選択</w:t>
            </w:r>
          </w:p>
        </w:tc>
        <w:tc>
          <w:tcPr>
            <w:tcW w:w="4185" w:type="dxa"/>
          </w:tcPr>
          <w:p w14:paraId="6A51CAD8" w14:textId="77777777" w:rsidR="00EF2803" w:rsidRDefault="00EF2803" w:rsidP="00EF2803">
            <w:pPr>
              <w:ind w:left="160" w:hangingChars="100" w:hanging="160"/>
            </w:pPr>
          </w:p>
        </w:tc>
        <w:tc>
          <w:tcPr>
            <w:tcW w:w="376" w:type="dxa"/>
            <w:tcBorders>
              <w:right w:val="dashed" w:sz="4" w:space="0" w:color="auto"/>
            </w:tcBorders>
          </w:tcPr>
          <w:p w14:paraId="5EDFA3E6" w14:textId="77777777" w:rsidR="00EF2803" w:rsidRDefault="00EF2803" w:rsidP="00F32E82">
            <w:pPr>
              <w:jc w:val="center"/>
            </w:pPr>
          </w:p>
        </w:tc>
        <w:tc>
          <w:tcPr>
            <w:tcW w:w="376" w:type="dxa"/>
            <w:tcBorders>
              <w:left w:val="dashed" w:sz="4" w:space="0" w:color="auto"/>
              <w:right w:val="dashed" w:sz="4" w:space="0" w:color="auto"/>
            </w:tcBorders>
          </w:tcPr>
          <w:p w14:paraId="449F89D1" w14:textId="77777777" w:rsidR="00EF2803" w:rsidRDefault="00EF2803" w:rsidP="00F32E82">
            <w:pPr>
              <w:jc w:val="center"/>
            </w:pPr>
          </w:p>
        </w:tc>
        <w:tc>
          <w:tcPr>
            <w:tcW w:w="376" w:type="dxa"/>
            <w:tcBorders>
              <w:left w:val="dashed" w:sz="4" w:space="0" w:color="auto"/>
            </w:tcBorders>
          </w:tcPr>
          <w:p w14:paraId="3776F9E8" w14:textId="77777777" w:rsidR="00EF2803" w:rsidRDefault="00EF2803" w:rsidP="00F32E82">
            <w:pPr>
              <w:jc w:val="center"/>
            </w:pPr>
          </w:p>
        </w:tc>
        <w:tc>
          <w:tcPr>
            <w:tcW w:w="1502" w:type="dxa"/>
          </w:tcPr>
          <w:p w14:paraId="656DDE4E" w14:textId="77777777" w:rsidR="00FE09D0" w:rsidRDefault="00FE09D0" w:rsidP="00FE09D0">
            <w:r>
              <w:rPr>
                <w:rFonts w:hint="eastAsia"/>
              </w:rPr>
              <w:t>・授業態度</w:t>
            </w:r>
          </w:p>
          <w:p w14:paraId="42F64288" w14:textId="77777777" w:rsidR="00FE09D0" w:rsidRDefault="00FE09D0" w:rsidP="00FE09D0">
            <w:r>
              <w:rPr>
                <w:rFonts w:hint="eastAsia"/>
              </w:rPr>
              <w:t>・発問評価</w:t>
            </w:r>
          </w:p>
          <w:p w14:paraId="7C634055" w14:textId="77777777" w:rsidR="00FE09D0" w:rsidRDefault="00FE09D0" w:rsidP="00FE09D0">
            <w:r>
              <w:rPr>
                <w:rFonts w:hint="eastAsia"/>
              </w:rPr>
              <w:t>・ワークシート（活動）</w:t>
            </w:r>
          </w:p>
          <w:p w14:paraId="06A7F06C" w14:textId="77777777" w:rsidR="00FE09D0" w:rsidRDefault="00FE09D0" w:rsidP="00FE09D0">
            <w:r>
              <w:rPr>
                <w:rFonts w:hint="eastAsia"/>
              </w:rPr>
              <w:t>・プリント学習</w:t>
            </w:r>
          </w:p>
          <w:p w14:paraId="73BF164E" w14:textId="77777777" w:rsidR="00FE09D0" w:rsidRDefault="00FE09D0" w:rsidP="00FE09D0">
            <w:r>
              <w:rPr>
                <w:rFonts w:hint="eastAsia"/>
              </w:rPr>
              <w:t>・ノート提出</w:t>
            </w:r>
          </w:p>
          <w:p w14:paraId="6A5E1118" w14:textId="04C79B96" w:rsidR="00EF2803" w:rsidRDefault="00FE09D0" w:rsidP="00FE09D0">
            <w:r>
              <w:rPr>
                <w:rFonts w:hint="eastAsia"/>
              </w:rPr>
              <w:t>・定期考査</w:t>
            </w:r>
          </w:p>
        </w:tc>
      </w:tr>
      <w:tr w:rsidR="00FE09D0" w14:paraId="32BBE5A2" w14:textId="77777777" w:rsidTr="00900059">
        <w:tc>
          <w:tcPr>
            <w:tcW w:w="351" w:type="dxa"/>
            <w:tcBorders>
              <w:top w:val="nil"/>
              <w:bottom w:val="nil"/>
            </w:tcBorders>
          </w:tcPr>
          <w:p w14:paraId="2205627C" w14:textId="77777777" w:rsidR="00FE09D0" w:rsidRPr="00F32E82" w:rsidRDefault="00FE09D0" w:rsidP="00F32E82">
            <w:pPr>
              <w:jc w:val="center"/>
              <w:rPr>
                <w:rFonts w:ascii="ＭＳ ゴシック" w:eastAsia="ＭＳ ゴシック" w:hAnsi="ＭＳ ゴシック"/>
              </w:rPr>
            </w:pPr>
          </w:p>
        </w:tc>
        <w:tc>
          <w:tcPr>
            <w:tcW w:w="416" w:type="dxa"/>
            <w:tcBorders>
              <w:top w:val="nil"/>
              <w:bottom w:val="nil"/>
            </w:tcBorders>
          </w:tcPr>
          <w:p w14:paraId="439FEC0A" w14:textId="77777777" w:rsidR="00FE09D0" w:rsidRPr="00F32E82" w:rsidRDefault="00FE09D0" w:rsidP="00F32E82">
            <w:pPr>
              <w:jc w:val="center"/>
              <w:rPr>
                <w:rFonts w:ascii="ＭＳ ゴシック" w:eastAsia="ＭＳ ゴシック" w:hAnsi="ＭＳ ゴシック"/>
              </w:rPr>
            </w:pPr>
          </w:p>
        </w:tc>
        <w:tc>
          <w:tcPr>
            <w:tcW w:w="1909" w:type="dxa"/>
          </w:tcPr>
          <w:p w14:paraId="692F0FED" w14:textId="4BB18731" w:rsidR="00FE09D0" w:rsidRPr="00FE09D0" w:rsidRDefault="00FE09D0" w:rsidP="00EF2803">
            <w:pPr>
              <w:ind w:left="160" w:hangingChars="100" w:hanging="160"/>
            </w:pPr>
            <w:r w:rsidRPr="00FE09D0">
              <w:rPr>
                <w:rFonts w:hint="eastAsia"/>
              </w:rPr>
              <w:t>１．快適で健康な住まい</w:t>
            </w:r>
          </w:p>
        </w:tc>
        <w:tc>
          <w:tcPr>
            <w:tcW w:w="4185" w:type="dxa"/>
          </w:tcPr>
          <w:p w14:paraId="6A6CF86E" w14:textId="77777777" w:rsidR="00FE09D0" w:rsidRDefault="00FE09D0" w:rsidP="00FE09D0">
            <w:pPr>
              <w:ind w:left="160" w:hangingChars="100" w:hanging="160"/>
            </w:pPr>
            <w:r>
              <w:rPr>
                <w:rFonts w:hint="eastAsia"/>
              </w:rPr>
              <w:t>・日照・採光・通風・温度・湿度・遮音などの住環境が，健康な生活に大きな影響を与えることを理解し，衛生的な室内環境を整備するためには，どのような工夫が必要か考える。</w:t>
            </w:r>
          </w:p>
          <w:p w14:paraId="4D82DE33" w14:textId="71837703" w:rsidR="00FE09D0" w:rsidRDefault="00FE09D0" w:rsidP="00FE09D0">
            <w:pPr>
              <w:ind w:left="160" w:hangingChars="100" w:hanging="160"/>
            </w:pPr>
            <w:r>
              <w:rPr>
                <w:rFonts w:hint="eastAsia"/>
              </w:rPr>
              <w:t>・住居内で使用される化学物質による空気汚染などの実態について知り，健康と住環境について関心を持ち，安心して住めるよりよい住環境について考える。</w:t>
            </w:r>
          </w:p>
        </w:tc>
        <w:tc>
          <w:tcPr>
            <w:tcW w:w="376" w:type="dxa"/>
            <w:tcBorders>
              <w:right w:val="dashed" w:sz="4" w:space="0" w:color="auto"/>
            </w:tcBorders>
          </w:tcPr>
          <w:p w14:paraId="309321F8" w14:textId="68A60394" w:rsidR="00FE09D0" w:rsidRDefault="00FE09D0" w:rsidP="00F32E82">
            <w:pPr>
              <w:jc w:val="center"/>
            </w:pPr>
            <w:r>
              <w:rPr>
                <w:rFonts w:hint="eastAsia"/>
              </w:rPr>
              <w:t>○</w:t>
            </w:r>
          </w:p>
        </w:tc>
        <w:tc>
          <w:tcPr>
            <w:tcW w:w="376" w:type="dxa"/>
            <w:tcBorders>
              <w:left w:val="dashed" w:sz="4" w:space="0" w:color="auto"/>
              <w:right w:val="dashed" w:sz="4" w:space="0" w:color="auto"/>
            </w:tcBorders>
          </w:tcPr>
          <w:p w14:paraId="178AFFF6" w14:textId="63267C84" w:rsidR="00FE09D0" w:rsidRDefault="00FE09D0" w:rsidP="00F32E82">
            <w:pPr>
              <w:jc w:val="center"/>
            </w:pPr>
            <w:r>
              <w:rPr>
                <w:rFonts w:hint="eastAsia"/>
              </w:rPr>
              <w:t>○</w:t>
            </w:r>
          </w:p>
        </w:tc>
        <w:tc>
          <w:tcPr>
            <w:tcW w:w="376" w:type="dxa"/>
            <w:tcBorders>
              <w:left w:val="dashed" w:sz="4" w:space="0" w:color="auto"/>
            </w:tcBorders>
          </w:tcPr>
          <w:p w14:paraId="4A8A442D" w14:textId="4E5CE05F" w:rsidR="00FE09D0" w:rsidRDefault="00FE09D0" w:rsidP="00F32E82">
            <w:pPr>
              <w:jc w:val="center"/>
            </w:pPr>
            <w:r>
              <w:rPr>
                <w:rFonts w:hint="eastAsia"/>
              </w:rPr>
              <w:t>○</w:t>
            </w:r>
          </w:p>
        </w:tc>
        <w:tc>
          <w:tcPr>
            <w:tcW w:w="1502" w:type="dxa"/>
          </w:tcPr>
          <w:p w14:paraId="35665AF3" w14:textId="77777777" w:rsidR="00FE09D0" w:rsidRDefault="00FE09D0" w:rsidP="00FE09D0"/>
        </w:tc>
      </w:tr>
      <w:tr w:rsidR="00FE09D0" w14:paraId="55F7CB9B" w14:textId="77777777" w:rsidTr="00900059">
        <w:tc>
          <w:tcPr>
            <w:tcW w:w="351" w:type="dxa"/>
            <w:tcBorders>
              <w:top w:val="nil"/>
              <w:bottom w:val="nil"/>
            </w:tcBorders>
          </w:tcPr>
          <w:p w14:paraId="6FD516FB" w14:textId="77777777" w:rsidR="00FE09D0" w:rsidRPr="00F32E82" w:rsidRDefault="00FE09D0" w:rsidP="00F32E82">
            <w:pPr>
              <w:jc w:val="center"/>
              <w:rPr>
                <w:rFonts w:ascii="ＭＳ ゴシック" w:eastAsia="ＭＳ ゴシック" w:hAnsi="ＭＳ ゴシック"/>
              </w:rPr>
            </w:pPr>
          </w:p>
        </w:tc>
        <w:tc>
          <w:tcPr>
            <w:tcW w:w="416" w:type="dxa"/>
            <w:tcBorders>
              <w:top w:val="nil"/>
              <w:bottom w:val="nil"/>
            </w:tcBorders>
          </w:tcPr>
          <w:p w14:paraId="5CDF8821" w14:textId="77777777" w:rsidR="00FE09D0" w:rsidRPr="00F32E82" w:rsidRDefault="00FE09D0" w:rsidP="00F32E82">
            <w:pPr>
              <w:jc w:val="center"/>
              <w:rPr>
                <w:rFonts w:ascii="ＭＳ ゴシック" w:eastAsia="ＭＳ ゴシック" w:hAnsi="ＭＳ ゴシック"/>
              </w:rPr>
            </w:pPr>
          </w:p>
        </w:tc>
        <w:tc>
          <w:tcPr>
            <w:tcW w:w="1909" w:type="dxa"/>
          </w:tcPr>
          <w:p w14:paraId="06763807" w14:textId="7F1413C8" w:rsidR="00FE09D0" w:rsidRPr="00FE09D0" w:rsidRDefault="00FE09D0" w:rsidP="00EF2803">
            <w:pPr>
              <w:ind w:left="160" w:hangingChars="100" w:hanging="160"/>
            </w:pPr>
            <w:r w:rsidRPr="00FE09D0">
              <w:rPr>
                <w:rFonts w:hint="eastAsia"/>
              </w:rPr>
              <w:t>２．安全で安心な住まい</w:t>
            </w:r>
          </w:p>
        </w:tc>
        <w:tc>
          <w:tcPr>
            <w:tcW w:w="4185" w:type="dxa"/>
          </w:tcPr>
          <w:p w14:paraId="403D03CB" w14:textId="77777777" w:rsidR="00FE09D0" w:rsidRDefault="00FE09D0" w:rsidP="00FE09D0">
            <w:pPr>
              <w:ind w:left="160" w:hangingChars="100" w:hanging="160"/>
            </w:pPr>
            <w:r>
              <w:rPr>
                <w:rFonts w:hint="eastAsia"/>
              </w:rPr>
              <w:t>・地震などの自然災害や，火災などの人的災害への対策について考える。</w:t>
            </w:r>
          </w:p>
          <w:p w14:paraId="00501673" w14:textId="7FC761C0" w:rsidR="00FE09D0" w:rsidRDefault="00FE09D0" w:rsidP="00FE09D0">
            <w:pPr>
              <w:ind w:left="160" w:hangingChars="100" w:hanging="160"/>
            </w:pPr>
            <w:r>
              <w:rPr>
                <w:rFonts w:hint="eastAsia"/>
              </w:rPr>
              <w:t>・家庭内事故の原因について知り，乳幼児や高齢者，障害者などの家庭内事故を防止するためにはどのような安全対策が必要か考える。</w:t>
            </w:r>
          </w:p>
        </w:tc>
        <w:tc>
          <w:tcPr>
            <w:tcW w:w="376" w:type="dxa"/>
            <w:tcBorders>
              <w:right w:val="dashed" w:sz="4" w:space="0" w:color="auto"/>
            </w:tcBorders>
          </w:tcPr>
          <w:p w14:paraId="1B79EC35" w14:textId="66CF3F1D" w:rsidR="00FE09D0" w:rsidRDefault="00FE09D0" w:rsidP="00F32E82">
            <w:pPr>
              <w:jc w:val="center"/>
            </w:pPr>
            <w:r>
              <w:rPr>
                <w:rFonts w:hint="eastAsia"/>
              </w:rPr>
              <w:t>○</w:t>
            </w:r>
          </w:p>
        </w:tc>
        <w:tc>
          <w:tcPr>
            <w:tcW w:w="376" w:type="dxa"/>
            <w:tcBorders>
              <w:left w:val="dashed" w:sz="4" w:space="0" w:color="auto"/>
              <w:right w:val="dashed" w:sz="4" w:space="0" w:color="auto"/>
            </w:tcBorders>
          </w:tcPr>
          <w:p w14:paraId="2F676A19" w14:textId="0E63B2B0" w:rsidR="00FE09D0" w:rsidRDefault="00FE09D0" w:rsidP="00F32E82">
            <w:pPr>
              <w:jc w:val="center"/>
            </w:pPr>
            <w:r>
              <w:rPr>
                <w:rFonts w:hint="eastAsia"/>
              </w:rPr>
              <w:t>○</w:t>
            </w:r>
          </w:p>
        </w:tc>
        <w:tc>
          <w:tcPr>
            <w:tcW w:w="376" w:type="dxa"/>
            <w:tcBorders>
              <w:left w:val="dashed" w:sz="4" w:space="0" w:color="auto"/>
            </w:tcBorders>
          </w:tcPr>
          <w:p w14:paraId="2D5E15D4" w14:textId="5246D024" w:rsidR="00FE09D0" w:rsidRDefault="00FE09D0" w:rsidP="00F32E82">
            <w:pPr>
              <w:jc w:val="center"/>
            </w:pPr>
            <w:r>
              <w:rPr>
                <w:rFonts w:hint="eastAsia"/>
              </w:rPr>
              <w:t>○</w:t>
            </w:r>
          </w:p>
        </w:tc>
        <w:tc>
          <w:tcPr>
            <w:tcW w:w="1502" w:type="dxa"/>
          </w:tcPr>
          <w:p w14:paraId="0D782A34" w14:textId="77777777" w:rsidR="00FE09D0" w:rsidRDefault="00FE09D0" w:rsidP="00FE09D0"/>
        </w:tc>
      </w:tr>
      <w:tr w:rsidR="00FE09D0" w14:paraId="2C59BBA0" w14:textId="77777777" w:rsidTr="00900059">
        <w:tc>
          <w:tcPr>
            <w:tcW w:w="351" w:type="dxa"/>
            <w:tcBorders>
              <w:top w:val="nil"/>
              <w:bottom w:val="nil"/>
            </w:tcBorders>
          </w:tcPr>
          <w:p w14:paraId="17544D0A" w14:textId="77777777" w:rsidR="00FE09D0" w:rsidRPr="00F32E82" w:rsidRDefault="00FE09D0" w:rsidP="00F32E82">
            <w:pPr>
              <w:jc w:val="center"/>
              <w:rPr>
                <w:rFonts w:ascii="ＭＳ ゴシック" w:eastAsia="ＭＳ ゴシック" w:hAnsi="ＭＳ ゴシック"/>
              </w:rPr>
            </w:pPr>
          </w:p>
        </w:tc>
        <w:tc>
          <w:tcPr>
            <w:tcW w:w="416" w:type="dxa"/>
            <w:tcBorders>
              <w:top w:val="nil"/>
              <w:bottom w:val="nil"/>
            </w:tcBorders>
          </w:tcPr>
          <w:p w14:paraId="181C255E" w14:textId="77777777" w:rsidR="00FE09D0" w:rsidRPr="00F32E82" w:rsidRDefault="00FE09D0" w:rsidP="00F32E82">
            <w:pPr>
              <w:jc w:val="center"/>
              <w:rPr>
                <w:rFonts w:ascii="ＭＳ ゴシック" w:eastAsia="ＭＳ ゴシック" w:hAnsi="ＭＳ ゴシック"/>
              </w:rPr>
            </w:pPr>
          </w:p>
        </w:tc>
        <w:tc>
          <w:tcPr>
            <w:tcW w:w="1909" w:type="dxa"/>
          </w:tcPr>
          <w:p w14:paraId="0AD24B7D" w14:textId="6479521D" w:rsidR="00FE09D0" w:rsidRPr="00FE09D0" w:rsidRDefault="00FE09D0" w:rsidP="00EF2803">
            <w:pPr>
              <w:ind w:left="160" w:hangingChars="100" w:hanging="160"/>
            </w:pPr>
            <w:r w:rsidRPr="00FE09D0">
              <w:rPr>
                <w:rFonts w:hint="eastAsia"/>
              </w:rPr>
              <w:t>３．持続可能な住まい</w:t>
            </w:r>
          </w:p>
        </w:tc>
        <w:tc>
          <w:tcPr>
            <w:tcW w:w="4185" w:type="dxa"/>
          </w:tcPr>
          <w:p w14:paraId="1E605B90" w14:textId="77777777" w:rsidR="00FE09D0" w:rsidRDefault="00FE09D0" w:rsidP="00FE09D0">
            <w:pPr>
              <w:ind w:left="160" w:hangingChars="100" w:hanging="160"/>
            </w:pPr>
            <w:r>
              <w:rPr>
                <w:rFonts w:hint="eastAsia"/>
              </w:rPr>
              <w:t>・さまざまな生活条件を持った人びとが，安心して住めるよりよい住環境について考える。</w:t>
            </w:r>
          </w:p>
          <w:p w14:paraId="40A6A0B3" w14:textId="71A556DC" w:rsidR="00FE09D0" w:rsidRDefault="00FE09D0" w:rsidP="00FE09D0">
            <w:pPr>
              <w:ind w:left="160" w:hangingChars="100" w:hanging="160"/>
            </w:pPr>
            <w:r>
              <w:rPr>
                <w:rFonts w:hint="eastAsia"/>
              </w:rPr>
              <w:t>・自然環境や社会環境と住生活の関連について調べ，今後の住生活のあり方について考える。</w:t>
            </w:r>
          </w:p>
        </w:tc>
        <w:tc>
          <w:tcPr>
            <w:tcW w:w="376" w:type="dxa"/>
            <w:tcBorders>
              <w:right w:val="dashed" w:sz="4" w:space="0" w:color="auto"/>
            </w:tcBorders>
          </w:tcPr>
          <w:p w14:paraId="536FC5E6" w14:textId="6652BDD2" w:rsidR="00FE09D0" w:rsidRDefault="00FE09D0" w:rsidP="00F32E82">
            <w:pPr>
              <w:jc w:val="center"/>
            </w:pPr>
            <w:r>
              <w:rPr>
                <w:rFonts w:hint="eastAsia"/>
              </w:rPr>
              <w:t>○</w:t>
            </w:r>
          </w:p>
        </w:tc>
        <w:tc>
          <w:tcPr>
            <w:tcW w:w="376" w:type="dxa"/>
            <w:tcBorders>
              <w:left w:val="dashed" w:sz="4" w:space="0" w:color="auto"/>
              <w:right w:val="dashed" w:sz="4" w:space="0" w:color="auto"/>
            </w:tcBorders>
          </w:tcPr>
          <w:p w14:paraId="0207DE5A" w14:textId="6BE6427E" w:rsidR="00FE09D0" w:rsidRDefault="00FE09D0" w:rsidP="00F32E82">
            <w:pPr>
              <w:jc w:val="center"/>
            </w:pPr>
            <w:r>
              <w:rPr>
                <w:rFonts w:hint="eastAsia"/>
              </w:rPr>
              <w:t>○</w:t>
            </w:r>
          </w:p>
        </w:tc>
        <w:tc>
          <w:tcPr>
            <w:tcW w:w="376" w:type="dxa"/>
            <w:tcBorders>
              <w:left w:val="dashed" w:sz="4" w:space="0" w:color="auto"/>
            </w:tcBorders>
          </w:tcPr>
          <w:p w14:paraId="02E9D55A" w14:textId="25595066" w:rsidR="00FE09D0" w:rsidRDefault="00FE09D0" w:rsidP="00F32E82">
            <w:pPr>
              <w:jc w:val="center"/>
            </w:pPr>
            <w:r>
              <w:rPr>
                <w:rFonts w:hint="eastAsia"/>
              </w:rPr>
              <w:t>○</w:t>
            </w:r>
          </w:p>
        </w:tc>
        <w:tc>
          <w:tcPr>
            <w:tcW w:w="1502" w:type="dxa"/>
          </w:tcPr>
          <w:p w14:paraId="5FAA8914" w14:textId="77777777" w:rsidR="00FE09D0" w:rsidRDefault="00FE09D0" w:rsidP="00FE09D0"/>
        </w:tc>
      </w:tr>
      <w:tr w:rsidR="00FE09D0" w14:paraId="7910D245" w14:textId="77777777" w:rsidTr="00900059">
        <w:tc>
          <w:tcPr>
            <w:tcW w:w="351" w:type="dxa"/>
            <w:tcBorders>
              <w:top w:val="nil"/>
              <w:bottom w:val="nil"/>
            </w:tcBorders>
          </w:tcPr>
          <w:p w14:paraId="5B181294" w14:textId="77777777" w:rsidR="00FE09D0" w:rsidRPr="00F32E82" w:rsidRDefault="00FE09D0" w:rsidP="00F32E82">
            <w:pPr>
              <w:jc w:val="center"/>
              <w:rPr>
                <w:rFonts w:ascii="ＭＳ ゴシック" w:eastAsia="ＭＳ ゴシック" w:hAnsi="ＭＳ ゴシック"/>
              </w:rPr>
            </w:pPr>
          </w:p>
        </w:tc>
        <w:tc>
          <w:tcPr>
            <w:tcW w:w="416" w:type="dxa"/>
            <w:tcBorders>
              <w:top w:val="nil"/>
              <w:bottom w:val="nil"/>
            </w:tcBorders>
          </w:tcPr>
          <w:p w14:paraId="458D907B" w14:textId="77777777" w:rsidR="00FE09D0" w:rsidRPr="00F32E82" w:rsidRDefault="00FE09D0" w:rsidP="00F32E82">
            <w:pPr>
              <w:jc w:val="center"/>
              <w:rPr>
                <w:rFonts w:ascii="ＭＳ ゴシック" w:eastAsia="ＭＳ ゴシック" w:hAnsi="ＭＳ ゴシック"/>
              </w:rPr>
            </w:pPr>
          </w:p>
        </w:tc>
        <w:tc>
          <w:tcPr>
            <w:tcW w:w="1909" w:type="dxa"/>
          </w:tcPr>
          <w:p w14:paraId="62EC9AEB" w14:textId="57EAD3F3" w:rsidR="00FE09D0" w:rsidRPr="00FE09D0" w:rsidRDefault="00FE09D0" w:rsidP="00EF2803">
            <w:pPr>
              <w:ind w:left="160" w:hangingChars="100" w:hanging="160"/>
            </w:pPr>
            <w:r w:rsidRPr="00FE09D0">
              <w:rPr>
                <w:rFonts w:hint="eastAsia"/>
              </w:rPr>
              <w:t>４．住まいと地域社会のかかわり</w:t>
            </w:r>
          </w:p>
        </w:tc>
        <w:tc>
          <w:tcPr>
            <w:tcW w:w="4185" w:type="dxa"/>
          </w:tcPr>
          <w:p w14:paraId="2A001A37" w14:textId="35F549F3" w:rsidR="00FE09D0" w:rsidRDefault="00FE09D0" w:rsidP="00FE09D0">
            <w:pPr>
              <w:ind w:left="160" w:hangingChars="100" w:hanging="160"/>
            </w:pPr>
            <w:r w:rsidRPr="00FE09D0">
              <w:rPr>
                <w:rFonts w:hint="eastAsia"/>
              </w:rPr>
              <w:t>・住生活基本計画ではどのような住まいがめざされているかについて，関心を持つ。</w:t>
            </w:r>
          </w:p>
        </w:tc>
        <w:tc>
          <w:tcPr>
            <w:tcW w:w="376" w:type="dxa"/>
            <w:tcBorders>
              <w:right w:val="dashed" w:sz="4" w:space="0" w:color="auto"/>
            </w:tcBorders>
          </w:tcPr>
          <w:p w14:paraId="60FA7896" w14:textId="39678504" w:rsidR="00FE09D0" w:rsidRDefault="00FE09D0" w:rsidP="00F32E82">
            <w:pPr>
              <w:jc w:val="center"/>
            </w:pPr>
            <w:r>
              <w:rPr>
                <w:rFonts w:hint="eastAsia"/>
              </w:rPr>
              <w:t>○</w:t>
            </w:r>
          </w:p>
        </w:tc>
        <w:tc>
          <w:tcPr>
            <w:tcW w:w="376" w:type="dxa"/>
            <w:tcBorders>
              <w:left w:val="dashed" w:sz="4" w:space="0" w:color="auto"/>
              <w:right w:val="dashed" w:sz="4" w:space="0" w:color="auto"/>
            </w:tcBorders>
          </w:tcPr>
          <w:p w14:paraId="03F0ECB6" w14:textId="68AD0F0F" w:rsidR="00FE09D0" w:rsidRDefault="00FE09D0" w:rsidP="00F32E82">
            <w:pPr>
              <w:jc w:val="center"/>
            </w:pPr>
            <w:r>
              <w:rPr>
                <w:rFonts w:hint="eastAsia"/>
              </w:rPr>
              <w:t>○</w:t>
            </w:r>
          </w:p>
        </w:tc>
        <w:tc>
          <w:tcPr>
            <w:tcW w:w="376" w:type="dxa"/>
            <w:tcBorders>
              <w:left w:val="dashed" w:sz="4" w:space="0" w:color="auto"/>
            </w:tcBorders>
          </w:tcPr>
          <w:p w14:paraId="4CB5A9E7" w14:textId="5B1EFDAF" w:rsidR="00FE09D0" w:rsidRDefault="00FE09D0" w:rsidP="00F32E82">
            <w:pPr>
              <w:jc w:val="center"/>
            </w:pPr>
            <w:r>
              <w:rPr>
                <w:rFonts w:hint="eastAsia"/>
              </w:rPr>
              <w:t>○</w:t>
            </w:r>
          </w:p>
        </w:tc>
        <w:tc>
          <w:tcPr>
            <w:tcW w:w="1502" w:type="dxa"/>
          </w:tcPr>
          <w:p w14:paraId="7043EE10" w14:textId="77777777" w:rsidR="00FE09D0" w:rsidRDefault="00FE09D0" w:rsidP="00FE09D0"/>
        </w:tc>
      </w:tr>
      <w:tr w:rsidR="00FE09D0" w14:paraId="508D8F8B" w14:textId="77777777" w:rsidTr="00900059">
        <w:tc>
          <w:tcPr>
            <w:tcW w:w="351" w:type="dxa"/>
            <w:tcBorders>
              <w:top w:val="nil"/>
              <w:bottom w:val="nil"/>
            </w:tcBorders>
          </w:tcPr>
          <w:p w14:paraId="074EE878" w14:textId="77777777" w:rsidR="00FE09D0" w:rsidRPr="00F32E82" w:rsidRDefault="00FE09D0" w:rsidP="00F32E82">
            <w:pPr>
              <w:jc w:val="center"/>
              <w:rPr>
                <w:rFonts w:ascii="ＭＳ ゴシック" w:eastAsia="ＭＳ ゴシック" w:hAnsi="ＭＳ ゴシック"/>
              </w:rPr>
            </w:pPr>
          </w:p>
        </w:tc>
        <w:tc>
          <w:tcPr>
            <w:tcW w:w="416" w:type="dxa"/>
            <w:tcBorders>
              <w:top w:val="nil"/>
              <w:bottom w:val="nil"/>
            </w:tcBorders>
          </w:tcPr>
          <w:p w14:paraId="7938FD10" w14:textId="77777777" w:rsidR="00FE09D0" w:rsidRPr="00F32E82" w:rsidRDefault="00FE09D0" w:rsidP="00F32E82">
            <w:pPr>
              <w:jc w:val="center"/>
              <w:rPr>
                <w:rFonts w:ascii="ＭＳ ゴシック" w:eastAsia="ＭＳ ゴシック" w:hAnsi="ＭＳ ゴシック"/>
              </w:rPr>
            </w:pPr>
          </w:p>
        </w:tc>
        <w:tc>
          <w:tcPr>
            <w:tcW w:w="1909" w:type="dxa"/>
          </w:tcPr>
          <w:p w14:paraId="2FBEFD28" w14:textId="77777777" w:rsidR="00FE09D0" w:rsidRDefault="00FE09D0" w:rsidP="00FE09D0">
            <w:pPr>
              <w:ind w:left="160" w:hangingChars="100" w:hanging="160"/>
            </w:pPr>
            <w:r>
              <w:rPr>
                <w:rFonts w:hint="eastAsia"/>
              </w:rPr>
              <w:t>８章　経済生活をつくる</w:t>
            </w:r>
          </w:p>
          <w:p w14:paraId="1A5134DE" w14:textId="4D02BA67" w:rsidR="00FE09D0" w:rsidRPr="00FE09D0" w:rsidRDefault="00FE09D0" w:rsidP="00FE09D0">
            <w:pPr>
              <w:ind w:left="160" w:hangingChars="100" w:hanging="160"/>
            </w:pPr>
            <w:r>
              <w:rPr>
                <w:rFonts w:hint="eastAsia"/>
              </w:rPr>
              <w:t>第１節　私たちの暮らしと経済</w:t>
            </w:r>
          </w:p>
        </w:tc>
        <w:tc>
          <w:tcPr>
            <w:tcW w:w="4185" w:type="dxa"/>
          </w:tcPr>
          <w:p w14:paraId="3865EB69" w14:textId="77777777" w:rsidR="00FE09D0" w:rsidRPr="00FE09D0" w:rsidRDefault="00FE09D0" w:rsidP="00FE09D0">
            <w:pPr>
              <w:ind w:left="160" w:hangingChars="100" w:hanging="160"/>
            </w:pPr>
          </w:p>
        </w:tc>
        <w:tc>
          <w:tcPr>
            <w:tcW w:w="376" w:type="dxa"/>
            <w:tcBorders>
              <w:right w:val="dashed" w:sz="4" w:space="0" w:color="auto"/>
            </w:tcBorders>
          </w:tcPr>
          <w:p w14:paraId="3904EEEA" w14:textId="77777777" w:rsidR="00FE09D0" w:rsidRDefault="00FE09D0" w:rsidP="00F32E82">
            <w:pPr>
              <w:jc w:val="center"/>
            </w:pPr>
          </w:p>
        </w:tc>
        <w:tc>
          <w:tcPr>
            <w:tcW w:w="376" w:type="dxa"/>
            <w:tcBorders>
              <w:left w:val="dashed" w:sz="4" w:space="0" w:color="auto"/>
              <w:right w:val="dashed" w:sz="4" w:space="0" w:color="auto"/>
            </w:tcBorders>
          </w:tcPr>
          <w:p w14:paraId="0D4E63B3" w14:textId="77777777" w:rsidR="00FE09D0" w:rsidRDefault="00FE09D0" w:rsidP="00F32E82">
            <w:pPr>
              <w:jc w:val="center"/>
            </w:pPr>
          </w:p>
        </w:tc>
        <w:tc>
          <w:tcPr>
            <w:tcW w:w="376" w:type="dxa"/>
            <w:tcBorders>
              <w:left w:val="dashed" w:sz="4" w:space="0" w:color="auto"/>
            </w:tcBorders>
          </w:tcPr>
          <w:p w14:paraId="13537198" w14:textId="77777777" w:rsidR="00FE09D0" w:rsidRDefault="00FE09D0" w:rsidP="00F32E82">
            <w:pPr>
              <w:jc w:val="center"/>
            </w:pPr>
          </w:p>
        </w:tc>
        <w:tc>
          <w:tcPr>
            <w:tcW w:w="1502" w:type="dxa"/>
          </w:tcPr>
          <w:p w14:paraId="0CCDE0D3" w14:textId="77777777" w:rsidR="00FE09D0" w:rsidRDefault="00FE09D0" w:rsidP="00FE09D0">
            <w:r>
              <w:rPr>
                <w:rFonts w:hint="eastAsia"/>
              </w:rPr>
              <w:t>・授業態度</w:t>
            </w:r>
          </w:p>
          <w:p w14:paraId="5136BDE4" w14:textId="77777777" w:rsidR="00FE09D0" w:rsidRDefault="00FE09D0" w:rsidP="00FE09D0">
            <w:r>
              <w:rPr>
                <w:rFonts w:hint="eastAsia"/>
              </w:rPr>
              <w:t>・発問評価</w:t>
            </w:r>
          </w:p>
          <w:p w14:paraId="3C1FB95B" w14:textId="77777777" w:rsidR="00FE09D0" w:rsidRDefault="00FE09D0" w:rsidP="00FE09D0">
            <w:r>
              <w:rPr>
                <w:rFonts w:hint="eastAsia"/>
              </w:rPr>
              <w:t>・ワークシート（活動）</w:t>
            </w:r>
          </w:p>
          <w:p w14:paraId="2816B69F" w14:textId="77777777" w:rsidR="00FE09D0" w:rsidRDefault="00FE09D0" w:rsidP="00FE09D0">
            <w:r>
              <w:rPr>
                <w:rFonts w:hint="eastAsia"/>
              </w:rPr>
              <w:t>・プリント学習</w:t>
            </w:r>
          </w:p>
          <w:p w14:paraId="0A68AE15" w14:textId="77777777" w:rsidR="00FE09D0" w:rsidRDefault="00FE09D0" w:rsidP="00FE09D0">
            <w:r>
              <w:rPr>
                <w:rFonts w:hint="eastAsia"/>
              </w:rPr>
              <w:t>・ノート提出</w:t>
            </w:r>
          </w:p>
          <w:p w14:paraId="0339841A" w14:textId="6CEB1792" w:rsidR="00FE09D0" w:rsidRDefault="00FE09D0" w:rsidP="00FE09D0">
            <w:r>
              <w:rPr>
                <w:rFonts w:hint="eastAsia"/>
              </w:rPr>
              <w:t>・定期考査</w:t>
            </w:r>
          </w:p>
        </w:tc>
      </w:tr>
      <w:tr w:rsidR="00FE09D0" w14:paraId="34C0499E" w14:textId="77777777" w:rsidTr="00900059">
        <w:tc>
          <w:tcPr>
            <w:tcW w:w="351" w:type="dxa"/>
            <w:tcBorders>
              <w:top w:val="nil"/>
              <w:bottom w:val="nil"/>
            </w:tcBorders>
          </w:tcPr>
          <w:p w14:paraId="0A5AC283" w14:textId="77777777" w:rsidR="00FE09D0" w:rsidRPr="00F32E82" w:rsidRDefault="00FE09D0" w:rsidP="00F32E82">
            <w:pPr>
              <w:jc w:val="center"/>
              <w:rPr>
                <w:rFonts w:ascii="ＭＳ ゴシック" w:eastAsia="ＭＳ ゴシック" w:hAnsi="ＭＳ ゴシック"/>
              </w:rPr>
            </w:pPr>
          </w:p>
        </w:tc>
        <w:tc>
          <w:tcPr>
            <w:tcW w:w="416" w:type="dxa"/>
            <w:tcBorders>
              <w:top w:val="nil"/>
              <w:bottom w:val="nil"/>
            </w:tcBorders>
          </w:tcPr>
          <w:p w14:paraId="56E4C5B3" w14:textId="77777777" w:rsidR="00FE09D0" w:rsidRPr="00F32E82" w:rsidRDefault="00FE09D0" w:rsidP="00F32E82">
            <w:pPr>
              <w:jc w:val="center"/>
              <w:rPr>
                <w:rFonts w:ascii="ＭＳ ゴシック" w:eastAsia="ＭＳ ゴシック" w:hAnsi="ＭＳ ゴシック"/>
              </w:rPr>
            </w:pPr>
          </w:p>
        </w:tc>
        <w:tc>
          <w:tcPr>
            <w:tcW w:w="1909" w:type="dxa"/>
          </w:tcPr>
          <w:p w14:paraId="21814104" w14:textId="0EE6EE56" w:rsidR="00FE09D0" w:rsidRDefault="00FE09D0" w:rsidP="00FE09D0">
            <w:pPr>
              <w:ind w:left="160" w:hangingChars="100" w:hanging="160"/>
            </w:pPr>
            <w:r w:rsidRPr="00FE09D0">
              <w:rPr>
                <w:rFonts w:hint="eastAsia"/>
              </w:rPr>
              <w:t>１．人生とお金</w:t>
            </w:r>
          </w:p>
        </w:tc>
        <w:tc>
          <w:tcPr>
            <w:tcW w:w="4185" w:type="dxa"/>
          </w:tcPr>
          <w:p w14:paraId="16813776" w14:textId="77777777" w:rsidR="00FE09D0" w:rsidRDefault="00FE09D0" w:rsidP="00FE09D0">
            <w:pPr>
              <w:ind w:left="160" w:hangingChars="100" w:hanging="160"/>
            </w:pPr>
            <w:r>
              <w:rPr>
                <w:rFonts w:hint="eastAsia"/>
              </w:rPr>
              <w:t>・個人や家族の生活目標を実現するためには，経済計画が必要であることを理解する。</w:t>
            </w:r>
          </w:p>
          <w:p w14:paraId="76A7F9E3" w14:textId="76395E50" w:rsidR="00FE09D0" w:rsidRPr="00FE09D0" w:rsidRDefault="00FE09D0" w:rsidP="00FE09D0">
            <w:pPr>
              <w:ind w:left="160" w:hangingChars="100" w:hanging="160"/>
            </w:pPr>
            <w:r>
              <w:rPr>
                <w:rFonts w:hint="eastAsia"/>
              </w:rPr>
              <w:t>・家族のリスクへの対策も考慮すると，短期・長期の両面からの経済計画が必要であることを理解する。</w:t>
            </w:r>
          </w:p>
        </w:tc>
        <w:tc>
          <w:tcPr>
            <w:tcW w:w="376" w:type="dxa"/>
            <w:tcBorders>
              <w:right w:val="dashed" w:sz="4" w:space="0" w:color="auto"/>
            </w:tcBorders>
          </w:tcPr>
          <w:p w14:paraId="252A6597" w14:textId="0F89B2E8" w:rsidR="00FE09D0" w:rsidRDefault="00FE09D0" w:rsidP="00F32E82">
            <w:pPr>
              <w:jc w:val="center"/>
            </w:pPr>
            <w:r>
              <w:rPr>
                <w:rFonts w:hint="eastAsia"/>
              </w:rPr>
              <w:t>○</w:t>
            </w:r>
          </w:p>
        </w:tc>
        <w:tc>
          <w:tcPr>
            <w:tcW w:w="376" w:type="dxa"/>
            <w:tcBorders>
              <w:left w:val="dashed" w:sz="4" w:space="0" w:color="auto"/>
              <w:right w:val="dashed" w:sz="4" w:space="0" w:color="auto"/>
            </w:tcBorders>
          </w:tcPr>
          <w:p w14:paraId="66880986" w14:textId="4C3A267A" w:rsidR="00FE09D0" w:rsidRDefault="00FE09D0" w:rsidP="00F32E82">
            <w:pPr>
              <w:jc w:val="center"/>
            </w:pPr>
            <w:r>
              <w:rPr>
                <w:rFonts w:hint="eastAsia"/>
              </w:rPr>
              <w:t>○</w:t>
            </w:r>
          </w:p>
        </w:tc>
        <w:tc>
          <w:tcPr>
            <w:tcW w:w="376" w:type="dxa"/>
            <w:tcBorders>
              <w:left w:val="dashed" w:sz="4" w:space="0" w:color="auto"/>
            </w:tcBorders>
          </w:tcPr>
          <w:p w14:paraId="0BE25850" w14:textId="311CB04A" w:rsidR="00FE09D0" w:rsidRDefault="00FE09D0" w:rsidP="00F32E82">
            <w:pPr>
              <w:jc w:val="center"/>
            </w:pPr>
            <w:r>
              <w:rPr>
                <w:rFonts w:hint="eastAsia"/>
              </w:rPr>
              <w:t>○</w:t>
            </w:r>
          </w:p>
        </w:tc>
        <w:tc>
          <w:tcPr>
            <w:tcW w:w="1502" w:type="dxa"/>
          </w:tcPr>
          <w:p w14:paraId="0562A77E" w14:textId="77777777" w:rsidR="00FE09D0" w:rsidRDefault="00FE09D0" w:rsidP="00FE09D0"/>
        </w:tc>
      </w:tr>
      <w:tr w:rsidR="00FE09D0" w14:paraId="00F3372A" w14:textId="77777777" w:rsidTr="00900059">
        <w:tc>
          <w:tcPr>
            <w:tcW w:w="351" w:type="dxa"/>
            <w:tcBorders>
              <w:top w:val="nil"/>
              <w:bottom w:val="nil"/>
            </w:tcBorders>
          </w:tcPr>
          <w:p w14:paraId="3CE8FE7C" w14:textId="77777777" w:rsidR="00FE09D0" w:rsidRPr="00F32E82" w:rsidRDefault="00FE09D0" w:rsidP="00F32E82">
            <w:pPr>
              <w:jc w:val="center"/>
              <w:rPr>
                <w:rFonts w:ascii="ＭＳ ゴシック" w:eastAsia="ＭＳ ゴシック" w:hAnsi="ＭＳ ゴシック"/>
              </w:rPr>
            </w:pPr>
          </w:p>
        </w:tc>
        <w:tc>
          <w:tcPr>
            <w:tcW w:w="416" w:type="dxa"/>
            <w:tcBorders>
              <w:top w:val="nil"/>
              <w:bottom w:val="nil"/>
            </w:tcBorders>
          </w:tcPr>
          <w:p w14:paraId="5177A680" w14:textId="77777777" w:rsidR="00FE09D0" w:rsidRPr="00F32E82" w:rsidRDefault="00FE09D0" w:rsidP="00F32E82">
            <w:pPr>
              <w:jc w:val="center"/>
              <w:rPr>
                <w:rFonts w:ascii="ＭＳ ゴシック" w:eastAsia="ＭＳ ゴシック" w:hAnsi="ＭＳ ゴシック"/>
              </w:rPr>
            </w:pPr>
          </w:p>
        </w:tc>
        <w:tc>
          <w:tcPr>
            <w:tcW w:w="1909" w:type="dxa"/>
          </w:tcPr>
          <w:p w14:paraId="763B52F7" w14:textId="6FBF3F8D" w:rsidR="00FE09D0" w:rsidRPr="00FE09D0" w:rsidRDefault="00FE09D0" w:rsidP="00FE09D0">
            <w:pPr>
              <w:ind w:left="160" w:hangingChars="100" w:hanging="160"/>
            </w:pPr>
            <w:r w:rsidRPr="00FE09D0">
              <w:rPr>
                <w:rFonts w:hint="eastAsia"/>
              </w:rPr>
              <w:t>２．収入と支出のバランス</w:t>
            </w:r>
          </w:p>
        </w:tc>
        <w:tc>
          <w:tcPr>
            <w:tcW w:w="4185" w:type="dxa"/>
          </w:tcPr>
          <w:p w14:paraId="7C814C1F" w14:textId="77777777" w:rsidR="00FE09D0" w:rsidRDefault="00FE09D0" w:rsidP="00FE09D0">
            <w:pPr>
              <w:ind w:left="160" w:hangingChars="100" w:hanging="160"/>
            </w:pPr>
            <w:r>
              <w:rPr>
                <w:rFonts w:hint="eastAsia"/>
              </w:rPr>
              <w:t>・家庭の収入と支出を通して家計の構造を理解する。</w:t>
            </w:r>
          </w:p>
          <w:p w14:paraId="5CEABF18" w14:textId="7B63D001" w:rsidR="00FE09D0" w:rsidRDefault="00FE09D0" w:rsidP="00FE09D0">
            <w:pPr>
              <w:ind w:left="160" w:hangingChars="100" w:hanging="160"/>
            </w:pPr>
            <w:r>
              <w:rPr>
                <w:rFonts w:hint="eastAsia"/>
              </w:rPr>
              <w:t>・家庭の生活を支える収入と支出の運営など，家計の管理について理解する。</w:t>
            </w:r>
          </w:p>
        </w:tc>
        <w:tc>
          <w:tcPr>
            <w:tcW w:w="376" w:type="dxa"/>
            <w:tcBorders>
              <w:right w:val="dashed" w:sz="4" w:space="0" w:color="auto"/>
            </w:tcBorders>
          </w:tcPr>
          <w:p w14:paraId="34B1F52E" w14:textId="60EE85AB" w:rsidR="00FE09D0" w:rsidRDefault="00FE09D0" w:rsidP="00F32E82">
            <w:pPr>
              <w:jc w:val="center"/>
            </w:pPr>
            <w:r>
              <w:rPr>
                <w:rFonts w:hint="eastAsia"/>
              </w:rPr>
              <w:t>○</w:t>
            </w:r>
          </w:p>
        </w:tc>
        <w:tc>
          <w:tcPr>
            <w:tcW w:w="376" w:type="dxa"/>
            <w:tcBorders>
              <w:left w:val="dashed" w:sz="4" w:space="0" w:color="auto"/>
              <w:right w:val="dashed" w:sz="4" w:space="0" w:color="auto"/>
            </w:tcBorders>
          </w:tcPr>
          <w:p w14:paraId="2A17AA0C" w14:textId="6CD0CE72" w:rsidR="00FE09D0" w:rsidRDefault="00FE09D0" w:rsidP="00F32E82">
            <w:pPr>
              <w:jc w:val="center"/>
            </w:pPr>
            <w:r>
              <w:rPr>
                <w:rFonts w:hint="eastAsia"/>
              </w:rPr>
              <w:t>○</w:t>
            </w:r>
          </w:p>
        </w:tc>
        <w:tc>
          <w:tcPr>
            <w:tcW w:w="376" w:type="dxa"/>
            <w:tcBorders>
              <w:left w:val="dashed" w:sz="4" w:space="0" w:color="auto"/>
            </w:tcBorders>
          </w:tcPr>
          <w:p w14:paraId="68E35B02" w14:textId="34061E99" w:rsidR="00FE09D0" w:rsidRDefault="00FE09D0" w:rsidP="00F32E82">
            <w:pPr>
              <w:jc w:val="center"/>
            </w:pPr>
            <w:r>
              <w:rPr>
                <w:rFonts w:hint="eastAsia"/>
              </w:rPr>
              <w:t>○</w:t>
            </w:r>
          </w:p>
        </w:tc>
        <w:tc>
          <w:tcPr>
            <w:tcW w:w="1502" w:type="dxa"/>
          </w:tcPr>
          <w:p w14:paraId="752754F5" w14:textId="77777777" w:rsidR="00FE09D0" w:rsidRDefault="00FE09D0" w:rsidP="00FE09D0"/>
        </w:tc>
      </w:tr>
      <w:tr w:rsidR="00FE09D0" w14:paraId="03EE9E1D" w14:textId="77777777" w:rsidTr="00900059">
        <w:tc>
          <w:tcPr>
            <w:tcW w:w="351" w:type="dxa"/>
            <w:tcBorders>
              <w:top w:val="nil"/>
              <w:bottom w:val="nil"/>
            </w:tcBorders>
          </w:tcPr>
          <w:p w14:paraId="6941361E" w14:textId="77777777" w:rsidR="00FE09D0" w:rsidRPr="00F32E82" w:rsidRDefault="00FE09D0" w:rsidP="00F32E82">
            <w:pPr>
              <w:jc w:val="center"/>
              <w:rPr>
                <w:rFonts w:ascii="ＭＳ ゴシック" w:eastAsia="ＭＳ ゴシック" w:hAnsi="ＭＳ ゴシック"/>
              </w:rPr>
            </w:pPr>
          </w:p>
        </w:tc>
        <w:tc>
          <w:tcPr>
            <w:tcW w:w="416" w:type="dxa"/>
            <w:tcBorders>
              <w:top w:val="nil"/>
            </w:tcBorders>
          </w:tcPr>
          <w:p w14:paraId="05C60055" w14:textId="77777777" w:rsidR="00FE09D0" w:rsidRPr="00F32E82" w:rsidRDefault="00FE09D0" w:rsidP="00F32E82">
            <w:pPr>
              <w:jc w:val="center"/>
              <w:rPr>
                <w:rFonts w:ascii="ＭＳ ゴシック" w:eastAsia="ＭＳ ゴシック" w:hAnsi="ＭＳ ゴシック"/>
              </w:rPr>
            </w:pPr>
          </w:p>
        </w:tc>
        <w:tc>
          <w:tcPr>
            <w:tcW w:w="1909" w:type="dxa"/>
          </w:tcPr>
          <w:p w14:paraId="180771C8" w14:textId="029EE375" w:rsidR="00FE09D0" w:rsidRPr="00FE09D0" w:rsidRDefault="00FE09D0" w:rsidP="00FE09D0">
            <w:pPr>
              <w:ind w:left="160" w:hangingChars="100" w:hanging="160"/>
            </w:pPr>
            <w:r w:rsidRPr="00FE09D0">
              <w:rPr>
                <w:rFonts w:hint="eastAsia"/>
              </w:rPr>
              <w:t>３．将来の経済生活を考える</w:t>
            </w:r>
          </w:p>
        </w:tc>
        <w:tc>
          <w:tcPr>
            <w:tcW w:w="4185" w:type="dxa"/>
          </w:tcPr>
          <w:p w14:paraId="7795874D" w14:textId="77777777" w:rsidR="00FE09D0" w:rsidRDefault="00FE09D0" w:rsidP="00FE09D0">
            <w:pPr>
              <w:ind w:left="160" w:hangingChars="100" w:hanging="160"/>
            </w:pPr>
            <w:r>
              <w:rPr>
                <w:rFonts w:hint="eastAsia"/>
              </w:rPr>
              <w:t>・家庭経済と国民経済とのかかわり，経済社会の変化が家庭経済にさまざまな影響をおよぼしていることを理解し，家庭の経済計画，予算計画の必要性を認識する。</w:t>
            </w:r>
          </w:p>
          <w:p w14:paraId="70A4C245" w14:textId="3E749374" w:rsidR="00FE09D0" w:rsidRDefault="00FE09D0" w:rsidP="00FE09D0">
            <w:pPr>
              <w:ind w:left="160" w:hangingChars="100" w:hanging="160"/>
            </w:pPr>
            <w:r>
              <w:rPr>
                <w:rFonts w:hint="eastAsia"/>
              </w:rPr>
              <w:t>・経済現象に対して，正確な知識や情報を収集し，主体的に判断し行動する態度を身につける。</w:t>
            </w:r>
          </w:p>
        </w:tc>
        <w:tc>
          <w:tcPr>
            <w:tcW w:w="376" w:type="dxa"/>
            <w:tcBorders>
              <w:right w:val="dashed" w:sz="4" w:space="0" w:color="auto"/>
            </w:tcBorders>
          </w:tcPr>
          <w:p w14:paraId="7BBDCF3E" w14:textId="3286E860" w:rsidR="00FE09D0" w:rsidRPr="00FE09D0" w:rsidRDefault="00FE09D0" w:rsidP="00F32E82">
            <w:pPr>
              <w:jc w:val="center"/>
            </w:pPr>
            <w:r>
              <w:rPr>
                <w:rFonts w:hint="eastAsia"/>
              </w:rPr>
              <w:t>○</w:t>
            </w:r>
          </w:p>
        </w:tc>
        <w:tc>
          <w:tcPr>
            <w:tcW w:w="376" w:type="dxa"/>
            <w:tcBorders>
              <w:left w:val="dashed" w:sz="4" w:space="0" w:color="auto"/>
              <w:right w:val="dashed" w:sz="4" w:space="0" w:color="auto"/>
            </w:tcBorders>
          </w:tcPr>
          <w:p w14:paraId="3BC4793B" w14:textId="5924E295" w:rsidR="00FE09D0" w:rsidRDefault="00FE09D0" w:rsidP="00F32E82">
            <w:pPr>
              <w:jc w:val="center"/>
            </w:pPr>
            <w:r>
              <w:rPr>
                <w:rFonts w:hint="eastAsia"/>
              </w:rPr>
              <w:t>○</w:t>
            </w:r>
          </w:p>
        </w:tc>
        <w:tc>
          <w:tcPr>
            <w:tcW w:w="376" w:type="dxa"/>
            <w:tcBorders>
              <w:left w:val="dashed" w:sz="4" w:space="0" w:color="auto"/>
            </w:tcBorders>
          </w:tcPr>
          <w:p w14:paraId="7B6BA213" w14:textId="6AEC45C2" w:rsidR="00FE09D0" w:rsidRDefault="00FE09D0" w:rsidP="00F32E82">
            <w:pPr>
              <w:jc w:val="center"/>
            </w:pPr>
            <w:r>
              <w:rPr>
                <w:rFonts w:hint="eastAsia"/>
              </w:rPr>
              <w:t>○</w:t>
            </w:r>
          </w:p>
        </w:tc>
        <w:tc>
          <w:tcPr>
            <w:tcW w:w="1502" w:type="dxa"/>
          </w:tcPr>
          <w:p w14:paraId="6B35A457" w14:textId="77777777" w:rsidR="00FE09D0" w:rsidRDefault="00FE09D0" w:rsidP="00FE09D0"/>
        </w:tc>
      </w:tr>
      <w:tr w:rsidR="00FE09D0" w14:paraId="09CFB311" w14:textId="77777777" w:rsidTr="00900059">
        <w:tc>
          <w:tcPr>
            <w:tcW w:w="351" w:type="dxa"/>
            <w:tcBorders>
              <w:top w:val="nil"/>
              <w:bottom w:val="nil"/>
            </w:tcBorders>
          </w:tcPr>
          <w:p w14:paraId="19620212" w14:textId="77777777" w:rsidR="00FE09D0" w:rsidRPr="00F32E82" w:rsidRDefault="00FE09D0" w:rsidP="00F32E82">
            <w:pPr>
              <w:jc w:val="center"/>
              <w:rPr>
                <w:rFonts w:ascii="ＭＳ ゴシック" w:eastAsia="ＭＳ ゴシック" w:hAnsi="ＭＳ ゴシック"/>
              </w:rPr>
            </w:pPr>
          </w:p>
        </w:tc>
        <w:tc>
          <w:tcPr>
            <w:tcW w:w="416" w:type="dxa"/>
            <w:tcBorders>
              <w:bottom w:val="nil"/>
            </w:tcBorders>
          </w:tcPr>
          <w:p w14:paraId="5FF62C9A" w14:textId="769CAAF9" w:rsidR="00FE09D0" w:rsidRPr="00F32E82" w:rsidRDefault="00900059" w:rsidP="00F32E82">
            <w:pPr>
              <w:jc w:val="center"/>
              <w:rPr>
                <w:rFonts w:ascii="ＭＳ ゴシック" w:eastAsia="ＭＳ ゴシック" w:hAnsi="ＭＳ ゴシック"/>
              </w:rPr>
            </w:pPr>
            <w:r>
              <w:rPr>
                <w:rFonts w:ascii="ＭＳ ゴシック" w:eastAsia="ＭＳ ゴシック" w:hAnsi="ＭＳ ゴシック" w:hint="eastAsia"/>
              </w:rPr>
              <w:t>2</w:t>
            </w:r>
          </w:p>
        </w:tc>
        <w:tc>
          <w:tcPr>
            <w:tcW w:w="1909" w:type="dxa"/>
          </w:tcPr>
          <w:p w14:paraId="0219F567" w14:textId="15BF3F12" w:rsidR="00FE09D0" w:rsidRPr="00FE09D0" w:rsidRDefault="00FE09D0" w:rsidP="00FE09D0">
            <w:pPr>
              <w:ind w:left="160" w:hangingChars="100" w:hanging="160"/>
            </w:pPr>
            <w:r w:rsidRPr="00FE09D0">
              <w:rPr>
                <w:rFonts w:hint="eastAsia"/>
              </w:rPr>
              <w:t>第２節　消費者問題を考える</w:t>
            </w:r>
          </w:p>
        </w:tc>
        <w:tc>
          <w:tcPr>
            <w:tcW w:w="4185" w:type="dxa"/>
          </w:tcPr>
          <w:p w14:paraId="38E821A6" w14:textId="77777777" w:rsidR="00FE09D0" w:rsidRDefault="00FE09D0" w:rsidP="00FE09D0">
            <w:pPr>
              <w:ind w:left="160" w:hangingChars="100" w:hanging="160"/>
            </w:pPr>
          </w:p>
        </w:tc>
        <w:tc>
          <w:tcPr>
            <w:tcW w:w="376" w:type="dxa"/>
            <w:tcBorders>
              <w:right w:val="dashed" w:sz="4" w:space="0" w:color="auto"/>
            </w:tcBorders>
          </w:tcPr>
          <w:p w14:paraId="3C5F9DBF" w14:textId="77777777" w:rsidR="00FE09D0" w:rsidRDefault="00FE09D0" w:rsidP="00F32E82">
            <w:pPr>
              <w:jc w:val="center"/>
            </w:pPr>
          </w:p>
        </w:tc>
        <w:tc>
          <w:tcPr>
            <w:tcW w:w="376" w:type="dxa"/>
            <w:tcBorders>
              <w:left w:val="dashed" w:sz="4" w:space="0" w:color="auto"/>
              <w:right w:val="dashed" w:sz="4" w:space="0" w:color="auto"/>
            </w:tcBorders>
          </w:tcPr>
          <w:p w14:paraId="3B337AF5" w14:textId="77777777" w:rsidR="00FE09D0" w:rsidRDefault="00FE09D0" w:rsidP="00F32E82">
            <w:pPr>
              <w:jc w:val="center"/>
            </w:pPr>
          </w:p>
        </w:tc>
        <w:tc>
          <w:tcPr>
            <w:tcW w:w="376" w:type="dxa"/>
            <w:tcBorders>
              <w:left w:val="dashed" w:sz="4" w:space="0" w:color="auto"/>
            </w:tcBorders>
          </w:tcPr>
          <w:p w14:paraId="4100E949" w14:textId="77777777" w:rsidR="00FE09D0" w:rsidRDefault="00FE09D0" w:rsidP="00F32E82">
            <w:pPr>
              <w:jc w:val="center"/>
            </w:pPr>
          </w:p>
        </w:tc>
        <w:tc>
          <w:tcPr>
            <w:tcW w:w="1502" w:type="dxa"/>
          </w:tcPr>
          <w:p w14:paraId="3DC546C9" w14:textId="77777777" w:rsidR="00FE09D0" w:rsidRDefault="00FE09D0" w:rsidP="00FE09D0">
            <w:r>
              <w:rPr>
                <w:rFonts w:hint="eastAsia"/>
              </w:rPr>
              <w:t>・授業態度</w:t>
            </w:r>
          </w:p>
          <w:p w14:paraId="5439527A" w14:textId="77777777" w:rsidR="00FE09D0" w:rsidRDefault="00FE09D0" w:rsidP="00FE09D0">
            <w:r>
              <w:rPr>
                <w:rFonts w:hint="eastAsia"/>
              </w:rPr>
              <w:t>・発問評価</w:t>
            </w:r>
          </w:p>
          <w:p w14:paraId="361DFAC5" w14:textId="77777777" w:rsidR="00FE09D0" w:rsidRDefault="00FE09D0" w:rsidP="00FE09D0">
            <w:r>
              <w:rPr>
                <w:rFonts w:hint="eastAsia"/>
              </w:rPr>
              <w:t>・ワークシート（活動）</w:t>
            </w:r>
          </w:p>
          <w:p w14:paraId="372A3959" w14:textId="77777777" w:rsidR="00FE09D0" w:rsidRDefault="00FE09D0" w:rsidP="00FE09D0">
            <w:r>
              <w:rPr>
                <w:rFonts w:hint="eastAsia"/>
              </w:rPr>
              <w:t>・プリント学習</w:t>
            </w:r>
          </w:p>
          <w:p w14:paraId="69E6E6BE" w14:textId="77777777" w:rsidR="00FE09D0" w:rsidRDefault="00FE09D0" w:rsidP="00FE09D0">
            <w:r>
              <w:rPr>
                <w:rFonts w:hint="eastAsia"/>
              </w:rPr>
              <w:t>・ノート提出</w:t>
            </w:r>
          </w:p>
          <w:p w14:paraId="5B027F04" w14:textId="5A2EF7F0" w:rsidR="00FE09D0" w:rsidRDefault="00FE09D0" w:rsidP="00FE09D0">
            <w:r>
              <w:rPr>
                <w:rFonts w:hint="eastAsia"/>
              </w:rPr>
              <w:t>・定期考査</w:t>
            </w:r>
          </w:p>
        </w:tc>
      </w:tr>
      <w:tr w:rsidR="00FE09D0" w14:paraId="217257CE" w14:textId="77777777" w:rsidTr="00900059">
        <w:tc>
          <w:tcPr>
            <w:tcW w:w="351" w:type="dxa"/>
            <w:tcBorders>
              <w:top w:val="nil"/>
            </w:tcBorders>
          </w:tcPr>
          <w:p w14:paraId="2818A14C" w14:textId="77777777" w:rsidR="00FE09D0" w:rsidRPr="00F32E82" w:rsidRDefault="00FE09D0" w:rsidP="00F32E82">
            <w:pPr>
              <w:jc w:val="center"/>
              <w:rPr>
                <w:rFonts w:ascii="ＭＳ ゴシック" w:eastAsia="ＭＳ ゴシック" w:hAnsi="ＭＳ ゴシック"/>
              </w:rPr>
            </w:pPr>
          </w:p>
        </w:tc>
        <w:tc>
          <w:tcPr>
            <w:tcW w:w="416" w:type="dxa"/>
            <w:tcBorders>
              <w:top w:val="nil"/>
            </w:tcBorders>
          </w:tcPr>
          <w:p w14:paraId="53F09EA6" w14:textId="77777777" w:rsidR="00FE09D0" w:rsidRPr="00F32E82" w:rsidRDefault="00FE09D0" w:rsidP="00F32E82">
            <w:pPr>
              <w:jc w:val="center"/>
              <w:rPr>
                <w:rFonts w:ascii="ＭＳ ゴシック" w:eastAsia="ＭＳ ゴシック" w:hAnsi="ＭＳ ゴシック"/>
              </w:rPr>
            </w:pPr>
          </w:p>
        </w:tc>
        <w:tc>
          <w:tcPr>
            <w:tcW w:w="1909" w:type="dxa"/>
          </w:tcPr>
          <w:p w14:paraId="51032F6E" w14:textId="31F5470A" w:rsidR="00FE09D0" w:rsidRPr="00FE09D0" w:rsidRDefault="00FE09D0" w:rsidP="00FE09D0">
            <w:pPr>
              <w:ind w:left="160" w:hangingChars="100" w:hanging="160"/>
            </w:pPr>
            <w:r w:rsidRPr="00FE09D0">
              <w:rPr>
                <w:rFonts w:hint="eastAsia"/>
              </w:rPr>
              <w:t>１．契約とは</w:t>
            </w:r>
          </w:p>
        </w:tc>
        <w:tc>
          <w:tcPr>
            <w:tcW w:w="4185" w:type="dxa"/>
          </w:tcPr>
          <w:p w14:paraId="1C7AD979" w14:textId="77777777" w:rsidR="00FE09D0" w:rsidRDefault="00FE09D0" w:rsidP="00FE09D0">
            <w:pPr>
              <w:ind w:left="160" w:hangingChars="100" w:hanging="160"/>
            </w:pPr>
            <w:r>
              <w:rPr>
                <w:rFonts w:hint="eastAsia"/>
              </w:rPr>
              <w:t>・財・サービスの購入はすべて契約であることを知り，契約の重要性を理解する。</w:t>
            </w:r>
          </w:p>
          <w:p w14:paraId="2FF5A903" w14:textId="77777777" w:rsidR="00FE09D0" w:rsidRDefault="00FE09D0" w:rsidP="00FE09D0">
            <w:pPr>
              <w:ind w:left="160" w:hangingChars="100" w:hanging="160"/>
            </w:pPr>
            <w:r>
              <w:rPr>
                <w:rFonts w:hint="eastAsia"/>
              </w:rPr>
              <w:t>・消費者被害の事例を通して，消費者被害の状況を理解し，消費者被害が起こる原因を考える。</w:t>
            </w:r>
          </w:p>
          <w:p w14:paraId="126C6AC4" w14:textId="77777777" w:rsidR="00FE09D0" w:rsidRDefault="00FE09D0" w:rsidP="00FE09D0">
            <w:pPr>
              <w:ind w:left="160" w:hangingChars="100" w:hanging="160"/>
            </w:pPr>
            <w:r>
              <w:rPr>
                <w:rFonts w:hint="eastAsia"/>
              </w:rPr>
              <w:t>・契約した後でも，考え直して解約できる方法があることを理解する。</w:t>
            </w:r>
          </w:p>
          <w:p w14:paraId="023F62BC" w14:textId="735802B2" w:rsidR="00900059" w:rsidRDefault="00900059" w:rsidP="00FE09D0">
            <w:pPr>
              <w:ind w:left="160" w:hangingChars="100" w:hanging="160"/>
            </w:pPr>
          </w:p>
        </w:tc>
        <w:tc>
          <w:tcPr>
            <w:tcW w:w="376" w:type="dxa"/>
            <w:tcBorders>
              <w:right w:val="dashed" w:sz="4" w:space="0" w:color="auto"/>
            </w:tcBorders>
          </w:tcPr>
          <w:p w14:paraId="54BB7C9E" w14:textId="19955B3B" w:rsidR="00FE09D0" w:rsidRDefault="00FE09D0" w:rsidP="00F32E82">
            <w:pPr>
              <w:jc w:val="center"/>
            </w:pPr>
            <w:r>
              <w:rPr>
                <w:rFonts w:hint="eastAsia"/>
              </w:rPr>
              <w:t>○</w:t>
            </w:r>
          </w:p>
        </w:tc>
        <w:tc>
          <w:tcPr>
            <w:tcW w:w="376" w:type="dxa"/>
            <w:tcBorders>
              <w:left w:val="dashed" w:sz="4" w:space="0" w:color="auto"/>
              <w:right w:val="dashed" w:sz="4" w:space="0" w:color="auto"/>
            </w:tcBorders>
          </w:tcPr>
          <w:p w14:paraId="37A8ADB1" w14:textId="2DB93A10" w:rsidR="00FE09D0" w:rsidRDefault="00FE09D0" w:rsidP="00F32E82">
            <w:pPr>
              <w:jc w:val="center"/>
            </w:pPr>
            <w:r>
              <w:rPr>
                <w:rFonts w:hint="eastAsia"/>
              </w:rPr>
              <w:t>○</w:t>
            </w:r>
          </w:p>
        </w:tc>
        <w:tc>
          <w:tcPr>
            <w:tcW w:w="376" w:type="dxa"/>
            <w:tcBorders>
              <w:left w:val="dashed" w:sz="4" w:space="0" w:color="auto"/>
            </w:tcBorders>
          </w:tcPr>
          <w:p w14:paraId="5D1C262E" w14:textId="2F5FA35A" w:rsidR="00FE09D0" w:rsidRDefault="00FE09D0" w:rsidP="00F32E82">
            <w:pPr>
              <w:jc w:val="center"/>
            </w:pPr>
            <w:r>
              <w:rPr>
                <w:rFonts w:hint="eastAsia"/>
              </w:rPr>
              <w:t>○</w:t>
            </w:r>
          </w:p>
        </w:tc>
        <w:tc>
          <w:tcPr>
            <w:tcW w:w="1502" w:type="dxa"/>
          </w:tcPr>
          <w:p w14:paraId="1BF1AC79" w14:textId="77777777" w:rsidR="00FE09D0" w:rsidRDefault="00FE09D0" w:rsidP="00FE09D0"/>
        </w:tc>
      </w:tr>
      <w:tr w:rsidR="00900059" w:rsidRPr="00675435" w14:paraId="62ADE0C8" w14:textId="77777777" w:rsidTr="00900059">
        <w:tc>
          <w:tcPr>
            <w:tcW w:w="351" w:type="dxa"/>
            <w:tcBorders>
              <w:bottom w:val="single" w:sz="4" w:space="0" w:color="auto"/>
            </w:tcBorders>
            <w:shd w:val="pct40" w:color="auto" w:fill="auto"/>
          </w:tcPr>
          <w:p w14:paraId="134246F3" w14:textId="77777777" w:rsidR="00900059" w:rsidRPr="00F32E82" w:rsidRDefault="00900059" w:rsidP="00750D25">
            <w:pPr>
              <w:jc w:val="center"/>
              <w:rPr>
                <w:rFonts w:ascii="ＭＳ ゴシック" w:eastAsia="ＭＳ ゴシック" w:hAnsi="ＭＳ ゴシック"/>
                <w:color w:val="FFFFFF" w:themeColor="background1"/>
                <w:w w:val="33"/>
                <w:sz w:val="20"/>
              </w:rPr>
            </w:pPr>
            <w:r w:rsidRPr="00F32E82">
              <w:rPr>
                <w:rFonts w:ascii="ＭＳ ゴシック" w:eastAsia="ＭＳ ゴシック" w:hAnsi="ＭＳ ゴシック" w:hint="eastAsia"/>
                <w:color w:val="FFFFFF" w:themeColor="background1"/>
                <w:w w:val="33"/>
                <w:sz w:val="20"/>
              </w:rPr>
              <w:lastRenderedPageBreak/>
              <w:t>学期</w:t>
            </w:r>
          </w:p>
        </w:tc>
        <w:tc>
          <w:tcPr>
            <w:tcW w:w="416" w:type="dxa"/>
            <w:tcBorders>
              <w:bottom w:val="single" w:sz="4" w:space="0" w:color="auto"/>
            </w:tcBorders>
            <w:shd w:val="pct40" w:color="auto" w:fill="auto"/>
          </w:tcPr>
          <w:p w14:paraId="70A89FAE" w14:textId="77777777" w:rsidR="00900059" w:rsidRPr="00F32E82" w:rsidRDefault="00900059" w:rsidP="00750D25">
            <w:pPr>
              <w:jc w:val="center"/>
              <w:rPr>
                <w:rFonts w:ascii="ＭＳ ゴシック" w:eastAsia="ＭＳ ゴシック" w:hAnsi="ＭＳ ゴシック"/>
                <w:color w:val="FFFFFF" w:themeColor="background1"/>
                <w:sz w:val="20"/>
              </w:rPr>
            </w:pPr>
            <w:r w:rsidRPr="00F32E82">
              <w:rPr>
                <w:rFonts w:ascii="ＭＳ ゴシック" w:eastAsia="ＭＳ ゴシック" w:hAnsi="ＭＳ ゴシック" w:hint="eastAsia"/>
                <w:color w:val="FFFFFF" w:themeColor="background1"/>
                <w:sz w:val="20"/>
              </w:rPr>
              <w:t>月</w:t>
            </w:r>
          </w:p>
        </w:tc>
        <w:tc>
          <w:tcPr>
            <w:tcW w:w="1909" w:type="dxa"/>
            <w:shd w:val="pct40" w:color="auto" w:fill="auto"/>
          </w:tcPr>
          <w:p w14:paraId="1002DA63" w14:textId="77777777" w:rsidR="00900059" w:rsidRPr="00675435" w:rsidRDefault="00900059"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学習項目</w:t>
            </w:r>
          </w:p>
        </w:tc>
        <w:tc>
          <w:tcPr>
            <w:tcW w:w="4185" w:type="dxa"/>
            <w:shd w:val="pct40" w:color="auto" w:fill="auto"/>
          </w:tcPr>
          <w:p w14:paraId="5880CB53" w14:textId="77777777" w:rsidR="00900059" w:rsidRPr="00675435" w:rsidRDefault="00900059"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学習内容（ねらい）および評価の観点</w:t>
            </w:r>
          </w:p>
        </w:tc>
        <w:tc>
          <w:tcPr>
            <w:tcW w:w="376" w:type="dxa"/>
            <w:tcBorders>
              <w:right w:val="dashed" w:sz="4" w:space="0" w:color="auto"/>
            </w:tcBorders>
            <w:shd w:val="pct40" w:color="auto" w:fill="auto"/>
          </w:tcPr>
          <w:p w14:paraId="6005144E" w14:textId="77777777" w:rsidR="00900059" w:rsidRPr="00675435" w:rsidRDefault="00900059"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a</w:t>
            </w:r>
          </w:p>
        </w:tc>
        <w:tc>
          <w:tcPr>
            <w:tcW w:w="376" w:type="dxa"/>
            <w:tcBorders>
              <w:left w:val="dashed" w:sz="4" w:space="0" w:color="auto"/>
              <w:right w:val="dashed" w:sz="4" w:space="0" w:color="auto"/>
            </w:tcBorders>
            <w:shd w:val="pct40" w:color="auto" w:fill="auto"/>
          </w:tcPr>
          <w:p w14:paraId="3DE8D66B" w14:textId="77777777" w:rsidR="00900059" w:rsidRPr="00675435" w:rsidRDefault="00900059"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b</w:t>
            </w:r>
          </w:p>
        </w:tc>
        <w:tc>
          <w:tcPr>
            <w:tcW w:w="376" w:type="dxa"/>
            <w:tcBorders>
              <w:left w:val="dashed" w:sz="4" w:space="0" w:color="auto"/>
            </w:tcBorders>
            <w:shd w:val="pct40" w:color="auto" w:fill="auto"/>
          </w:tcPr>
          <w:p w14:paraId="287697CC" w14:textId="77777777" w:rsidR="00900059" w:rsidRPr="00675435" w:rsidRDefault="00900059"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c</w:t>
            </w:r>
          </w:p>
        </w:tc>
        <w:tc>
          <w:tcPr>
            <w:tcW w:w="1502" w:type="dxa"/>
            <w:shd w:val="pct40" w:color="auto" w:fill="auto"/>
          </w:tcPr>
          <w:p w14:paraId="68AA272D" w14:textId="77777777" w:rsidR="00900059" w:rsidRPr="00675435" w:rsidRDefault="00900059" w:rsidP="00750D25">
            <w:pPr>
              <w:jc w:val="center"/>
              <w:rPr>
                <w:rFonts w:ascii="ＭＳ ゴシック" w:eastAsia="ＭＳ ゴシック" w:hAnsi="ＭＳ ゴシック"/>
                <w:color w:val="FFFFFF" w:themeColor="background1"/>
                <w:sz w:val="20"/>
              </w:rPr>
            </w:pPr>
            <w:r w:rsidRPr="00675435">
              <w:rPr>
                <w:rFonts w:ascii="ＭＳ ゴシック" w:eastAsia="ＭＳ ゴシック" w:hAnsi="ＭＳ ゴシック" w:hint="eastAsia"/>
                <w:color w:val="FFFFFF" w:themeColor="background1"/>
                <w:sz w:val="20"/>
              </w:rPr>
              <w:t>評価方法</w:t>
            </w:r>
          </w:p>
        </w:tc>
      </w:tr>
      <w:tr w:rsidR="00FE09D0" w14:paraId="41DE9E53" w14:textId="77777777" w:rsidTr="00900059">
        <w:tc>
          <w:tcPr>
            <w:tcW w:w="351" w:type="dxa"/>
            <w:tcBorders>
              <w:bottom w:val="nil"/>
            </w:tcBorders>
          </w:tcPr>
          <w:p w14:paraId="1BEF8DD1" w14:textId="77777777" w:rsidR="00FE09D0" w:rsidRPr="00F32E82" w:rsidRDefault="00FE09D0" w:rsidP="00F32E82">
            <w:pPr>
              <w:jc w:val="center"/>
              <w:rPr>
                <w:rFonts w:ascii="ＭＳ ゴシック" w:eastAsia="ＭＳ ゴシック" w:hAnsi="ＭＳ ゴシック"/>
              </w:rPr>
            </w:pPr>
          </w:p>
        </w:tc>
        <w:tc>
          <w:tcPr>
            <w:tcW w:w="416" w:type="dxa"/>
            <w:tcBorders>
              <w:bottom w:val="nil"/>
            </w:tcBorders>
          </w:tcPr>
          <w:p w14:paraId="50203BEE" w14:textId="77777777" w:rsidR="00FE09D0" w:rsidRPr="00F32E82" w:rsidRDefault="00FE09D0" w:rsidP="00F32E82">
            <w:pPr>
              <w:jc w:val="center"/>
              <w:rPr>
                <w:rFonts w:ascii="ＭＳ ゴシック" w:eastAsia="ＭＳ ゴシック" w:hAnsi="ＭＳ ゴシック"/>
              </w:rPr>
            </w:pPr>
          </w:p>
        </w:tc>
        <w:tc>
          <w:tcPr>
            <w:tcW w:w="1909" w:type="dxa"/>
          </w:tcPr>
          <w:p w14:paraId="7FA7EB5B" w14:textId="376E813E" w:rsidR="00FE09D0" w:rsidRPr="00FE09D0" w:rsidRDefault="00FE09D0" w:rsidP="00FE09D0">
            <w:pPr>
              <w:ind w:left="160" w:hangingChars="100" w:hanging="160"/>
            </w:pPr>
            <w:r w:rsidRPr="00FE09D0">
              <w:rPr>
                <w:rFonts w:hint="eastAsia"/>
              </w:rPr>
              <w:t>２．消費者問題はなぜ起こるのか</w:t>
            </w:r>
          </w:p>
        </w:tc>
        <w:tc>
          <w:tcPr>
            <w:tcW w:w="4185" w:type="dxa"/>
          </w:tcPr>
          <w:p w14:paraId="1CFD49CB" w14:textId="77777777" w:rsidR="00FE09D0" w:rsidRDefault="00FE09D0" w:rsidP="00FE09D0">
            <w:pPr>
              <w:ind w:left="160" w:hangingChars="100" w:hanging="160"/>
            </w:pPr>
            <w:r>
              <w:rPr>
                <w:rFonts w:hint="eastAsia"/>
              </w:rPr>
              <w:t>・大量生産・大量消費の時代に，商品の購入と消費をめぐって消費者側が不利益や被害を受けたことを契機に消費者問題が生じたことを理解する。</w:t>
            </w:r>
          </w:p>
          <w:p w14:paraId="3C04B72E" w14:textId="77777777" w:rsidR="00FE09D0" w:rsidRDefault="00FE09D0" w:rsidP="00FE09D0">
            <w:pPr>
              <w:ind w:left="160" w:hangingChars="100" w:hanging="160"/>
            </w:pPr>
            <w:r>
              <w:rPr>
                <w:rFonts w:hint="eastAsia"/>
              </w:rPr>
              <w:t>・消費者として適切な意思決定のもとに権利を行使し，責任ある消費行動を取っていこうという態度を養う。</w:t>
            </w:r>
          </w:p>
          <w:p w14:paraId="67FCF05A" w14:textId="1BF42FA9" w:rsidR="00FE09D0" w:rsidRDefault="00FE09D0" w:rsidP="00FE09D0">
            <w:pPr>
              <w:ind w:left="160" w:hangingChars="100" w:hanging="160"/>
            </w:pPr>
            <w:r>
              <w:rPr>
                <w:rFonts w:hint="eastAsia"/>
              </w:rPr>
              <w:t>・有用な生活情報を取捨選択して収集・活用していくことが重要であることを理解する。</w:t>
            </w:r>
          </w:p>
        </w:tc>
        <w:tc>
          <w:tcPr>
            <w:tcW w:w="376" w:type="dxa"/>
            <w:tcBorders>
              <w:right w:val="dashed" w:sz="4" w:space="0" w:color="auto"/>
            </w:tcBorders>
          </w:tcPr>
          <w:p w14:paraId="6D9D94EB" w14:textId="6E606237" w:rsidR="00FE09D0" w:rsidRDefault="00FE09D0" w:rsidP="00F32E82">
            <w:pPr>
              <w:jc w:val="center"/>
            </w:pPr>
            <w:r>
              <w:rPr>
                <w:rFonts w:hint="eastAsia"/>
              </w:rPr>
              <w:t>○</w:t>
            </w:r>
          </w:p>
        </w:tc>
        <w:tc>
          <w:tcPr>
            <w:tcW w:w="376" w:type="dxa"/>
            <w:tcBorders>
              <w:left w:val="dashed" w:sz="4" w:space="0" w:color="auto"/>
              <w:right w:val="dashed" w:sz="4" w:space="0" w:color="auto"/>
            </w:tcBorders>
          </w:tcPr>
          <w:p w14:paraId="5166EE9C" w14:textId="00547C8D" w:rsidR="00FE09D0" w:rsidRDefault="00FE09D0" w:rsidP="00F32E82">
            <w:pPr>
              <w:jc w:val="center"/>
            </w:pPr>
            <w:r>
              <w:rPr>
                <w:rFonts w:hint="eastAsia"/>
              </w:rPr>
              <w:t>○</w:t>
            </w:r>
          </w:p>
        </w:tc>
        <w:tc>
          <w:tcPr>
            <w:tcW w:w="376" w:type="dxa"/>
            <w:tcBorders>
              <w:left w:val="dashed" w:sz="4" w:space="0" w:color="auto"/>
            </w:tcBorders>
          </w:tcPr>
          <w:p w14:paraId="74DCBE98" w14:textId="300A54AB" w:rsidR="00FE09D0" w:rsidRDefault="00FE09D0" w:rsidP="00F32E82">
            <w:pPr>
              <w:jc w:val="center"/>
            </w:pPr>
            <w:r>
              <w:rPr>
                <w:rFonts w:hint="eastAsia"/>
              </w:rPr>
              <w:t>○</w:t>
            </w:r>
          </w:p>
        </w:tc>
        <w:tc>
          <w:tcPr>
            <w:tcW w:w="1502" w:type="dxa"/>
          </w:tcPr>
          <w:p w14:paraId="5388CAF3" w14:textId="77777777" w:rsidR="00FE09D0" w:rsidRDefault="00FE09D0" w:rsidP="00FE09D0"/>
        </w:tc>
      </w:tr>
      <w:tr w:rsidR="00FE09D0" w14:paraId="20C13145" w14:textId="77777777" w:rsidTr="00900059">
        <w:tc>
          <w:tcPr>
            <w:tcW w:w="351" w:type="dxa"/>
            <w:tcBorders>
              <w:top w:val="nil"/>
              <w:bottom w:val="nil"/>
            </w:tcBorders>
          </w:tcPr>
          <w:p w14:paraId="50BB9F18" w14:textId="77777777" w:rsidR="00FE09D0" w:rsidRPr="00F32E82" w:rsidRDefault="00FE09D0" w:rsidP="00F32E82">
            <w:pPr>
              <w:jc w:val="center"/>
              <w:rPr>
                <w:rFonts w:ascii="ＭＳ ゴシック" w:eastAsia="ＭＳ ゴシック" w:hAnsi="ＭＳ ゴシック"/>
              </w:rPr>
            </w:pPr>
          </w:p>
        </w:tc>
        <w:tc>
          <w:tcPr>
            <w:tcW w:w="416" w:type="dxa"/>
            <w:tcBorders>
              <w:top w:val="nil"/>
              <w:bottom w:val="nil"/>
            </w:tcBorders>
          </w:tcPr>
          <w:p w14:paraId="48D34A9D" w14:textId="77777777" w:rsidR="00FE09D0" w:rsidRPr="00F32E82" w:rsidRDefault="00FE09D0" w:rsidP="00F32E82">
            <w:pPr>
              <w:jc w:val="center"/>
              <w:rPr>
                <w:rFonts w:ascii="ＭＳ ゴシック" w:eastAsia="ＭＳ ゴシック" w:hAnsi="ＭＳ ゴシック"/>
              </w:rPr>
            </w:pPr>
          </w:p>
        </w:tc>
        <w:tc>
          <w:tcPr>
            <w:tcW w:w="1909" w:type="dxa"/>
          </w:tcPr>
          <w:p w14:paraId="6CE23C47" w14:textId="11081B04" w:rsidR="00FE09D0" w:rsidRPr="00FE09D0" w:rsidRDefault="00FE09D0" w:rsidP="00FE09D0">
            <w:pPr>
              <w:ind w:left="160" w:hangingChars="100" w:hanging="160"/>
            </w:pPr>
            <w:r w:rsidRPr="00FE09D0">
              <w:rPr>
                <w:rFonts w:hint="eastAsia"/>
              </w:rPr>
              <w:t>３．多様化する支払い方法とリスク防止</w:t>
            </w:r>
          </w:p>
        </w:tc>
        <w:tc>
          <w:tcPr>
            <w:tcW w:w="4185" w:type="dxa"/>
          </w:tcPr>
          <w:p w14:paraId="0DCD532D" w14:textId="77777777" w:rsidR="00FE09D0" w:rsidRDefault="00FE09D0" w:rsidP="00FE09D0">
            <w:pPr>
              <w:ind w:left="160" w:hangingChars="100" w:hanging="160"/>
            </w:pPr>
            <w:r>
              <w:rPr>
                <w:rFonts w:hint="eastAsia"/>
              </w:rPr>
              <w:t>・販売方法，支払い方法が多様であることを知り，購入時に適切な判断が必要であることを理解する。</w:t>
            </w:r>
          </w:p>
          <w:p w14:paraId="3E2F686E" w14:textId="18FC9335" w:rsidR="00FE09D0" w:rsidRDefault="00FE09D0" w:rsidP="00FE09D0">
            <w:pPr>
              <w:ind w:left="160" w:hangingChars="100" w:hanging="160"/>
            </w:pPr>
            <w:r>
              <w:rPr>
                <w:rFonts w:hint="eastAsia"/>
              </w:rPr>
              <w:t>・消費者信用について理解し，利用に際しては，慎重に行う意識と対応策を身につける。</w:t>
            </w:r>
          </w:p>
        </w:tc>
        <w:tc>
          <w:tcPr>
            <w:tcW w:w="376" w:type="dxa"/>
            <w:tcBorders>
              <w:right w:val="dashed" w:sz="4" w:space="0" w:color="auto"/>
            </w:tcBorders>
          </w:tcPr>
          <w:p w14:paraId="3BC60885" w14:textId="546F0E95" w:rsidR="00FE09D0" w:rsidRDefault="00FE09D0" w:rsidP="00F32E82">
            <w:pPr>
              <w:jc w:val="center"/>
            </w:pPr>
            <w:r>
              <w:rPr>
                <w:rFonts w:hint="eastAsia"/>
              </w:rPr>
              <w:t>○</w:t>
            </w:r>
          </w:p>
        </w:tc>
        <w:tc>
          <w:tcPr>
            <w:tcW w:w="376" w:type="dxa"/>
            <w:tcBorders>
              <w:left w:val="dashed" w:sz="4" w:space="0" w:color="auto"/>
              <w:right w:val="dashed" w:sz="4" w:space="0" w:color="auto"/>
            </w:tcBorders>
          </w:tcPr>
          <w:p w14:paraId="3741B7E0" w14:textId="45E6F6C7" w:rsidR="00FE09D0" w:rsidRDefault="00FE09D0" w:rsidP="00F32E82">
            <w:pPr>
              <w:jc w:val="center"/>
            </w:pPr>
            <w:r>
              <w:rPr>
                <w:rFonts w:hint="eastAsia"/>
              </w:rPr>
              <w:t>○</w:t>
            </w:r>
          </w:p>
        </w:tc>
        <w:tc>
          <w:tcPr>
            <w:tcW w:w="376" w:type="dxa"/>
            <w:tcBorders>
              <w:left w:val="dashed" w:sz="4" w:space="0" w:color="auto"/>
            </w:tcBorders>
          </w:tcPr>
          <w:p w14:paraId="6F37D2E1" w14:textId="2FAE2C82" w:rsidR="00FE09D0" w:rsidRDefault="00FE09D0" w:rsidP="00F32E82">
            <w:pPr>
              <w:jc w:val="center"/>
            </w:pPr>
            <w:r>
              <w:rPr>
                <w:rFonts w:hint="eastAsia"/>
              </w:rPr>
              <w:t>○</w:t>
            </w:r>
          </w:p>
        </w:tc>
        <w:tc>
          <w:tcPr>
            <w:tcW w:w="1502" w:type="dxa"/>
          </w:tcPr>
          <w:p w14:paraId="4BA1FF05" w14:textId="77777777" w:rsidR="00FE09D0" w:rsidRDefault="00FE09D0" w:rsidP="00FE09D0"/>
        </w:tc>
      </w:tr>
      <w:tr w:rsidR="00FE09D0" w14:paraId="62B5F79F" w14:textId="77777777" w:rsidTr="00900059">
        <w:tc>
          <w:tcPr>
            <w:tcW w:w="351" w:type="dxa"/>
            <w:tcBorders>
              <w:top w:val="nil"/>
              <w:bottom w:val="nil"/>
            </w:tcBorders>
          </w:tcPr>
          <w:p w14:paraId="4677C8AA" w14:textId="77777777" w:rsidR="00FE09D0" w:rsidRPr="00F32E82" w:rsidRDefault="00FE09D0" w:rsidP="00F32E82">
            <w:pPr>
              <w:jc w:val="center"/>
              <w:rPr>
                <w:rFonts w:ascii="ＭＳ ゴシック" w:eastAsia="ＭＳ ゴシック" w:hAnsi="ＭＳ ゴシック"/>
              </w:rPr>
            </w:pPr>
          </w:p>
        </w:tc>
        <w:tc>
          <w:tcPr>
            <w:tcW w:w="416" w:type="dxa"/>
            <w:tcBorders>
              <w:top w:val="nil"/>
            </w:tcBorders>
          </w:tcPr>
          <w:p w14:paraId="7C5A0D47" w14:textId="77777777" w:rsidR="00FE09D0" w:rsidRPr="00F32E82" w:rsidRDefault="00FE09D0" w:rsidP="00F32E82">
            <w:pPr>
              <w:jc w:val="center"/>
              <w:rPr>
                <w:rFonts w:ascii="ＭＳ ゴシック" w:eastAsia="ＭＳ ゴシック" w:hAnsi="ＭＳ ゴシック"/>
              </w:rPr>
            </w:pPr>
          </w:p>
        </w:tc>
        <w:tc>
          <w:tcPr>
            <w:tcW w:w="1909" w:type="dxa"/>
          </w:tcPr>
          <w:p w14:paraId="25BC4FBC" w14:textId="50E3505D" w:rsidR="00FE09D0" w:rsidRPr="00FE09D0" w:rsidRDefault="00FE09D0" w:rsidP="00FE09D0">
            <w:pPr>
              <w:ind w:left="160" w:hangingChars="100" w:hanging="160"/>
            </w:pPr>
            <w:r w:rsidRPr="00FE09D0">
              <w:rPr>
                <w:rFonts w:hint="eastAsia"/>
              </w:rPr>
              <w:t>４．消費者の自立と行政の支援</w:t>
            </w:r>
          </w:p>
        </w:tc>
        <w:tc>
          <w:tcPr>
            <w:tcW w:w="4185" w:type="dxa"/>
          </w:tcPr>
          <w:p w14:paraId="1ED64B3B" w14:textId="77777777" w:rsidR="00FE09D0" w:rsidRDefault="00FE09D0" w:rsidP="00FE09D0">
            <w:pPr>
              <w:ind w:left="160" w:hangingChars="100" w:hanging="160"/>
            </w:pPr>
            <w:r>
              <w:rPr>
                <w:rFonts w:hint="eastAsia"/>
              </w:rPr>
              <w:t>・消費者関連のさまざまな法律が制定され，国や各都道府県の機関が設置されていることを理解する。</w:t>
            </w:r>
          </w:p>
          <w:p w14:paraId="1E10C9E9" w14:textId="77777777" w:rsidR="00FE09D0" w:rsidRDefault="00FE09D0" w:rsidP="00FE09D0">
            <w:pPr>
              <w:ind w:left="160" w:hangingChars="100" w:hanging="160"/>
            </w:pPr>
            <w:r>
              <w:rPr>
                <w:rFonts w:hint="eastAsia"/>
              </w:rPr>
              <w:t>・消費者は，生産者や行政に自分たちの意向を伝え，その実現に向けての義務と責任があることを理解する。</w:t>
            </w:r>
          </w:p>
          <w:p w14:paraId="444BAB59" w14:textId="051EC152" w:rsidR="00FE09D0" w:rsidRDefault="00FE09D0" w:rsidP="00FE09D0">
            <w:pPr>
              <w:ind w:left="160" w:hangingChars="100" w:hanging="160"/>
            </w:pPr>
            <w:r>
              <w:rPr>
                <w:rFonts w:hint="eastAsia"/>
              </w:rPr>
              <w:t>・さまざまな消費者問題の発生の中で，消費者の権利が制定されたが，消費者の責任についても提唱された。消費者の権利の保障とともに，消費者一人ひとりに責任があることも理解する。</w:t>
            </w:r>
          </w:p>
        </w:tc>
        <w:tc>
          <w:tcPr>
            <w:tcW w:w="376" w:type="dxa"/>
            <w:tcBorders>
              <w:right w:val="dashed" w:sz="4" w:space="0" w:color="auto"/>
            </w:tcBorders>
          </w:tcPr>
          <w:p w14:paraId="25F95D2F" w14:textId="45D54DBE" w:rsidR="00FE09D0" w:rsidRDefault="00FE09D0" w:rsidP="00F32E82">
            <w:pPr>
              <w:jc w:val="center"/>
            </w:pPr>
            <w:r>
              <w:rPr>
                <w:rFonts w:hint="eastAsia"/>
              </w:rPr>
              <w:t>○</w:t>
            </w:r>
          </w:p>
        </w:tc>
        <w:tc>
          <w:tcPr>
            <w:tcW w:w="376" w:type="dxa"/>
            <w:tcBorders>
              <w:left w:val="dashed" w:sz="4" w:space="0" w:color="auto"/>
              <w:right w:val="dashed" w:sz="4" w:space="0" w:color="auto"/>
            </w:tcBorders>
          </w:tcPr>
          <w:p w14:paraId="6A78A478" w14:textId="4F2FD539" w:rsidR="00FE09D0" w:rsidRDefault="00FE09D0" w:rsidP="00F32E82">
            <w:pPr>
              <w:jc w:val="center"/>
            </w:pPr>
            <w:r>
              <w:rPr>
                <w:rFonts w:hint="eastAsia"/>
              </w:rPr>
              <w:t>○</w:t>
            </w:r>
          </w:p>
        </w:tc>
        <w:tc>
          <w:tcPr>
            <w:tcW w:w="376" w:type="dxa"/>
            <w:tcBorders>
              <w:left w:val="dashed" w:sz="4" w:space="0" w:color="auto"/>
            </w:tcBorders>
          </w:tcPr>
          <w:p w14:paraId="314A8BFA" w14:textId="68A340CE" w:rsidR="00FE09D0" w:rsidRDefault="00FE09D0" w:rsidP="00F32E82">
            <w:pPr>
              <w:jc w:val="center"/>
            </w:pPr>
            <w:r>
              <w:rPr>
                <w:rFonts w:hint="eastAsia"/>
              </w:rPr>
              <w:t>○</w:t>
            </w:r>
          </w:p>
        </w:tc>
        <w:tc>
          <w:tcPr>
            <w:tcW w:w="1502" w:type="dxa"/>
          </w:tcPr>
          <w:p w14:paraId="13E8BD61" w14:textId="77777777" w:rsidR="00FE09D0" w:rsidRDefault="00FE09D0" w:rsidP="00FE09D0"/>
        </w:tc>
      </w:tr>
      <w:tr w:rsidR="00FE09D0" w14:paraId="5B5A1A7B" w14:textId="77777777" w:rsidTr="00900059">
        <w:tc>
          <w:tcPr>
            <w:tcW w:w="351" w:type="dxa"/>
            <w:tcBorders>
              <w:top w:val="nil"/>
              <w:bottom w:val="nil"/>
            </w:tcBorders>
          </w:tcPr>
          <w:p w14:paraId="058279D5" w14:textId="77777777" w:rsidR="00FE09D0" w:rsidRPr="00F32E82" w:rsidRDefault="00FE09D0" w:rsidP="00F32E82">
            <w:pPr>
              <w:jc w:val="center"/>
              <w:rPr>
                <w:rFonts w:ascii="ＭＳ ゴシック" w:eastAsia="ＭＳ ゴシック" w:hAnsi="ＭＳ ゴシック"/>
              </w:rPr>
            </w:pPr>
          </w:p>
        </w:tc>
        <w:tc>
          <w:tcPr>
            <w:tcW w:w="416" w:type="dxa"/>
            <w:tcBorders>
              <w:bottom w:val="nil"/>
            </w:tcBorders>
          </w:tcPr>
          <w:p w14:paraId="79888311" w14:textId="43954707" w:rsidR="00FE09D0" w:rsidRPr="00F32E82" w:rsidRDefault="00900059" w:rsidP="00F32E82">
            <w:pPr>
              <w:jc w:val="center"/>
              <w:rPr>
                <w:rFonts w:ascii="ＭＳ ゴシック" w:eastAsia="ＭＳ ゴシック" w:hAnsi="ＭＳ ゴシック"/>
              </w:rPr>
            </w:pPr>
            <w:r>
              <w:rPr>
                <w:rFonts w:ascii="ＭＳ ゴシック" w:eastAsia="ＭＳ ゴシック" w:hAnsi="ＭＳ ゴシック" w:hint="eastAsia"/>
              </w:rPr>
              <w:t>3</w:t>
            </w:r>
          </w:p>
        </w:tc>
        <w:tc>
          <w:tcPr>
            <w:tcW w:w="1909" w:type="dxa"/>
          </w:tcPr>
          <w:p w14:paraId="05192734" w14:textId="15929C60" w:rsidR="00FE09D0" w:rsidRPr="00FE09D0" w:rsidRDefault="00FE09D0" w:rsidP="00FE09D0">
            <w:pPr>
              <w:ind w:left="160" w:hangingChars="100" w:hanging="160"/>
            </w:pPr>
            <w:r w:rsidRPr="00FE09D0">
              <w:rPr>
                <w:rFonts w:hint="eastAsia"/>
              </w:rPr>
              <w:t>第３節　持続可能な社会をめざして</w:t>
            </w:r>
          </w:p>
        </w:tc>
        <w:tc>
          <w:tcPr>
            <w:tcW w:w="4185" w:type="dxa"/>
          </w:tcPr>
          <w:p w14:paraId="3101AB77" w14:textId="77777777" w:rsidR="00FE09D0" w:rsidRDefault="00FE09D0" w:rsidP="00FE09D0">
            <w:pPr>
              <w:ind w:left="160" w:hangingChars="100" w:hanging="160"/>
            </w:pPr>
          </w:p>
        </w:tc>
        <w:tc>
          <w:tcPr>
            <w:tcW w:w="376" w:type="dxa"/>
            <w:tcBorders>
              <w:right w:val="dashed" w:sz="4" w:space="0" w:color="auto"/>
            </w:tcBorders>
          </w:tcPr>
          <w:p w14:paraId="281BC933" w14:textId="77777777" w:rsidR="00FE09D0" w:rsidRDefault="00FE09D0" w:rsidP="00F32E82">
            <w:pPr>
              <w:jc w:val="center"/>
            </w:pPr>
          </w:p>
        </w:tc>
        <w:tc>
          <w:tcPr>
            <w:tcW w:w="376" w:type="dxa"/>
            <w:tcBorders>
              <w:left w:val="dashed" w:sz="4" w:space="0" w:color="auto"/>
              <w:right w:val="dashed" w:sz="4" w:space="0" w:color="auto"/>
            </w:tcBorders>
          </w:tcPr>
          <w:p w14:paraId="4D02829E" w14:textId="77777777" w:rsidR="00FE09D0" w:rsidRDefault="00FE09D0" w:rsidP="00F32E82">
            <w:pPr>
              <w:jc w:val="center"/>
            </w:pPr>
          </w:p>
        </w:tc>
        <w:tc>
          <w:tcPr>
            <w:tcW w:w="376" w:type="dxa"/>
            <w:tcBorders>
              <w:left w:val="dashed" w:sz="4" w:space="0" w:color="auto"/>
            </w:tcBorders>
          </w:tcPr>
          <w:p w14:paraId="7459C01C" w14:textId="77777777" w:rsidR="00FE09D0" w:rsidRDefault="00FE09D0" w:rsidP="00F32E82">
            <w:pPr>
              <w:jc w:val="center"/>
            </w:pPr>
          </w:p>
        </w:tc>
        <w:tc>
          <w:tcPr>
            <w:tcW w:w="1502" w:type="dxa"/>
          </w:tcPr>
          <w:p w14:paraId="272AAE32" w14:textId="77777777" w:rsidR="00FE09D0" w:rsidRDefault="00FE09D0" w:rsidP="00FE09D0">
            <w:r>
              <w:rPr>
                <w:rFonts w:hint="eastAsia"/>
              </w:rPr>
              <w:t>・授業態度</w:t>
            </w:r>
          </w:p>
          <w:p w14:paraId="2B697966" w14:textId="77777777" w:rsidR="00FE09D0" w:rsidRDefault="00FE09D0" w:rsidP="00FE09D0">
            <w:r>
              <w:rPr>
                <w:rFonts w:hint="eastAsia"/>
              </w:rPr>
              <w:t>・発問評価</w:t>
            </w:r>
          </w:p>
          <w:p w14:paraId="0863119A" w14:textId="77777777" w:rsidR="00FE09D0" w:rsidRDefault="00FE09D0" w:rsidP="00FE09D0">
            <w:r>
              <w:rPr>
                <w:rFonts w:hint="eastAsia"/>
              </w:rPr>
              <w:t>・ワークシート（活動）</w:t>
            </w:r>
          </w:p>
          <w:p w14:paraId="5BA708BA" w14:textId="77777777" w:rsidR="00FE09D0" w:rsidRDefault="00FE09D0" w:rsidP="00FE09D0">
            <w:r>
              <w:rPr>
                <w:rFonts w:hint="eastAsia"/>
              </w:rPr>
              <w:t>・プリント学習</w:t>
            </w:r>
          </w:p>
          <w:p w14:paraId="3206A1DC" w14:textId="77777777" w:rsidR="00FE09D0" w:rsidRDefault="00FE09D0" w:rsidP="00FE09D0">
            <w:r>
              <w:rPr>
                <w:rFonts w:hint="eastAsia"/>
              </w:rPr>
              <w:t>・ノート提出</w:t>
            </w:r>
          </w:p>
          <w:p w14:paraId="322BF4C6" w14:textId="437C4A0A" w:rsidR="00FE09D0" w:rsidRDefault="00FE09D0" w:rsidP="00FE09D0">
            <w:r>
              <w:rPr>
                <w:rFonts w:hint="eastAsia"/>
              </w:rPr>
              <w:t>・定期考査</w:t>
            </w:r>
          </w:p>
        </w:tc>
      </w:tr>
      <w:tr w:rsidR="00FE09D0" w14:paraId="0598934D" w14:textId="77777777" w:rsidTr="00900059">
        <w:tc>
          <w:tcPr>
            <w:tcW w:w="351" w:type="dxa"/>
            <w:tcBorders>
              <w:top w:val="nil"/>
              <w:bottom w:val="nil"/>
            </w:tcBorders>
          </w:tcPr>
          <w:p w14:paraId="7D1E3FF0" w14:textId="77777777" w:rsidR="00FE09D0" w:rsidRPr="00F32E82" w:rsidRDefault="00FE09D0" w:rsidP="00F32E82">
            <w:pPr>
              <w:jc w:val="center"/>
              <w:rPr>
                <w:rFonts w:ascii="ＭＳ ゴシック" w:eastAsia="ＭＳ ゴシック" w:hAnsi="ＭＳ ゴシック"/>
              </w:rPr>
            </w:pPr>
          </w:p>
        </w:tc>
        <w:tc>
          <w:tcPr>
            <w:tcW w:w="416" w:type="dxa"/>
            <w:tcBorders>
              <w:top w:val="nil"/>
              <w:bottom w:val="nil"/>
            </w:tcBorders>
          </w:tcPr>
          <w:p w14:paraId="0C87CA6F" w14:textId="77777777" w:rsidR="00FE09D0" w:rsidRPr="00F32E82" w:rsidRDefault="00FE09D0" w:rsidP="00F32E82">
            <w:pPr>
              <w:jc w:val="center"/>
              <w:rPr>
                <w:rFonts w:ascii="ＭＳ ゴシック" w:eastAsia="ＭＳ ゴシック" w:hAnsi="ＭＳ ゴシック"/>
              </w:rPr>
            </w:pPr>
          </w:p>
        </w:tc>
        <w:tc>
          <w:tcPr>
            <w:tcW w:w="1909" w:type="dxa"/>
          </w:tcPr>
          <w:p w14:paraId="506DBBB2" w14:textId="54064AAF" w:rsidR="00FE09D0" w:rsidRPr="00FE09D0" w:rsidRDefault="00FE09D0" w:rsidP="00FE09D0">
            <w:pPr>
              <w:ind w:left="160" w:hangingChars="100" w:hanging="160"/>
            </w:pPr>
            <w:r w:rsidRPr="00FE09D0">
              <w:rPr>
                <w:rFonts w:hint="eastAsia"/>
              </w:rPr>
              <w:t>１．消費生活と持続可能な社会</w:t>
            </w:r>
          </w:p>
        </w:tc>
        <w:tc>
          <w:tcPr>
            <w:tcW w:w="4185" w:type="dxa"/>
          </w:tcPr>
          <w:p w14:paraId="7FC4DD6E" w14:textId="77777777" w:rsidR="00FE09D0" w:rsidRDefault="00FE09D0" w:rsidP="00FE09D0">
            <w:pPr>
              <w:ind w:left="160" w:hangingChars="100" w:hanging="160"/>
            </w:pPr>
            <w:r>
              <w:rPr>
                <w:rFonts w:hint="eastAsia"/>
              </w:rPr>
              <w:t>・現代の消費生活が資源を枯渇させ，環境に悪影響をおよぼしていることについて考えさせる。</w:t>
            </w:r>
          </w:p>
          <w:p w14:paraId="3E6FCC82" w14:textId="77777777" w:rsidR="00FE09D0" w:rsidRDefault="00FE09D0" w:rsidP="00FE09D0">
            <w:pPr>
              <w:ind w:left="160" w:hangingChars="100" w:hanging="160"/>
            </w:pPr>
            <w:r>
              <w:rPr>
                <w:rFonts w:hint="eastAsia"/>
              </w:rPr>
              <w:t>・持続可能な社会の実現のためには，私たち自身が環境に負荷を与えないように工夫していく必要性を理解する。</w:t>
            </w:r>
          </w:p>
          <w:p w14:paraId="1CC67E6C" w14:textId="62056154" w:rsidR="00FE09D0" w:rsidRDefault="00FE09D0" w:rsidP="00FE09D0">
            <w:pPr>
              <w:ind w:left="160" w:hangingChars="100" w:hanging="160"/>
            </w:pPr>
            <w:r>
              <w:rPr>
                <w:rFonts w:hint="eastAsia"/>
              </w:rPr>
              <w:t>・次世代に負の財産を残さないよう，環境の保全に取り組む責任があることを認識する。</w:t>
            </w:r>
          </w:p>
        </w:tc>
        <w:tc>
          <w:tcPr>
            <w:tcW w:w="376" w:type="dxa"/>
            <w:tcBorders>
              <w:right w:val="dashed" w:sz="4" w:space="0" w:color="auto"/>
            </w:tcBorders>
          </w:tcPr>
          <w:p w14:paraId="05ECB826" w14:textId="0C91B6BA" w:rsidR="00FE09D0" w:rsidRDefault="00FE09D0" w:rsidP="00F32E82">
            <w:pPr>
              <w:jc w:val="center"/>
            </w:pPr>
            <w:r>
              <w:rPr>
                <w:rFonts w:hint="eastAsia"/>
              </w:rPr>
              <w:t>○</w:t>
            </w:r>
          </w:p>
        </w:tc>
        <w:tc>
          <w:tcPr>
            <w:tcW w:w="376" w:type="dxa"/>
            <w:tcBorders>
              <w:left w:val="dashed" w:sz="4" w:space="0" w:color="auto"/>
              <w:right w:val="dashed" w:sz="4" w:space="0" w:color="auto"/>
            </w:tcBorders>
          </w:tcPr>
          <w:p w14:paraId="65614525" w14:textId="7E05120C" w:rsidR="00FE09D0" w:rsidRDefault="00FE09D0" w:rsidP="00F32E82">
            <w:pPr>
              <w:jc w:val="center"/>
            </w:pPr>
            <w:r>
              <w:rPr>
                <w:rFonts w:hint="eastAsia"/>
              </w:rPr>
              <w:t>○</w:t>
            </w:r>
          </w:p>
        </w:tc>
        <w:tc>
          <w:tcPr>
            <w:tcW w:w="376" w:type="dxa"/>
            <w:tcBorders>
              <w:left w:val="dashed" w:sz="4" w:space="0" w:color="auto"/>
            </w:tcBorders>
          </w:tcPr>
          <w:p w14:paraId="5FA6973F" w14:textId="0B086D66" w:rsidR="00FE09D0" w:rsidRDefault="00FE09D0" w:rsidP="00F32E82">
            <w:pPr>
              <w:jc w:val="center"/>
            </w:pPr>
            <w:r>
              <w:rPr>
                <w:rFonts w:hint="eastAsia"/>
              </w:rPr>
              <w:t>○</w:t>
            </w:r>
          </w:p>
        </w:tc>
        <w:tc>
          <w:tcPr>
            <w:tcW w:w="1502" w:type="dxa"/>
          </w:tcPr>
          <w:p w14:paraId="150540ED" w14:textId="77777777" w:rsidR="00FE09D0" w:rsidRDefault="00FE09D0" w:rsidP="00FE09D0"/>
        </w:tc>
      </w:tr>
      <w:tr w:rsidR="00FE09D0" w14:paraId="79161854" w14:textId="77777777" w:rsidTr="00900059">
        <w:tc>
          <w:tcPr>
            <w:tcW w:w="351" w:type="dxa"/>
            <w:tcBorders>
              <w:top w:val="nil"/>
            </w:tcBorders>
          </w:tcPr>
          <w:p w14:paraId="7E5E350C" w14:textId="77777777" w:rsidR="00FE09D0" w:rsidRPr="00F32E82" w:rsidRDefault="00FE09D0" w:rsidP="00F32E82">
            <w:pPr>
              <w:jc w:val="center"/>
              <w:rPr>
                <w:rFonts w:ascii="ＭＳ ゴシック" w:eastAsia="ＭＳ ゴシック" w:hAnsi="ＭＳ ゴシック"/>
              </w:rPr>
            </w:pPr>
          </w:p>
        </w:tc>
        <w:tc>
          <w:tcPr>
            <w:tcW w:w="416" w:type="dxa"/>
            <w:tcBorders>
              <w:top w:val="nil"/>
            </w:tcBorders>
          </w:tcPr>
          <w:p w14:paraId="7F25F86E" w14:textId="77777777" w:rsidR="00FE09D0" w:rsidRPr="00F32E82" w:rsidRDefault="00FE09D0" w:rsidP="00F32E82">
            <w:pPr>
              <w:jc w:val="center"/>
              <w:rPr>
                <w:rFonts w:ascii="ＭＳ ゴシック" w:eastAsia="ＭＳ ゴシック" w:hAnsi="ＭＳ ゴシック"/>
              </w:rPr>
            </w:pPr>
          </w:p>
        </w:tc>
        <w:tc>
          <w:tcPr>
            <w:tcW w:w="1909" w:type="dxa"/>
          </w:tcPr>
          <w:p w14:paraId="6EB88387" w14:textId="72E0B48E" w:rsidR="00FE09D0" w:rsidRPr="00FE09D0" w:rsidRDefault="00FE09D0" w:rsidP="00FE09D0">
            <w:pPr>
              <w:ind w:left="160" w:hangingChars="100" w:hanging="160"/>
            </w:pPr>
            <w:r w:rsidRPr="00FE09D0">
              <w:rPr>
                <w:rFonts w:hint="eastAsia"/>
              </w:rPr>
              <w:t>２．消費者市民社会をめざして</w:t>
            </w:r>
          </w:p>
        </w:tc>
        <w:tc>
          <w:tcPr>
            <w:tcW w:w="4185" w:type="dxa"/>
          </w:tcPr>
          <w:p w14:paraId="645CB8A9" w14:textId="77777777" w:rsidR="00FE09D0" w:rsidRDefault="00FE09D0" w:rsidP="00FE09D0">
            <w:pPr>
              <w:ind w:left="160" w:hangingChars="100" w:hanging="160"/>
            </w:pPr>
            <w:r>
              <w:rPr>
                <w:rFonts w:hint="eastAsia"/>
              </w:rPr>
              <w:t>・環境負荷の少ない生活をめざして，生活意識や生活様式を見直し，環境に調和したライフスタイルの確立をはかる。</w:t>
            </w:r>
          </w:p>
          <w:p w14:paraId="54251797" w14:textId="77777777" w:rsidR="00FE09D0" w:rsidRDefault="00FE09D0" w:rsidP="00FE09D0">
            <w:pPr>
              <w:ind w:left="160" w:hangingChars="100" w:hanging="160"/>
            </w:pPr>
            <w:r>
              <w:rPr>
                <w:rFonts w:hint="eastAsia"/>
              </w:rPr>
              <w:t>・環境にやさしい消費行動を具体的な項目で示し，周囲と協力しながら実践する姿勢を身につける。</w:t>
            </w:r>
          </w:p>
          <w:p w14:paraId="379ABDB7" w14:textId="2E06E0C9" w:rsidR="00FE09D0" w:rsidRDefault="00FE09D0" w:rsidP="00FE09D0">
            <w:pPr>
              <w:ind w:left="160" w:hangingChars="100" w:hanging="160"/>
            </w:pPr>
            <w:r>
              <w:rPr>
                <w:rFonts w:hint="eastAsia"/>
              </w:rPr>
              <w:t>・消費行動を通して社会に参画することができる。</w:t>
            </w:r>
          </w:p>
        </w:tc>
        <w:tc>
          <w:tcPr>
            <w:tcW w:w="376" w:type="dxa"/>
            <w:tcBorders>
              <w:right w:val="dashed" w:sz="4" w:space="0" w:color="auto"/>
            </w:tcBorders>
          </w:tcPr>
          <w:p w14:paraId="466CF012" w14:textId="168883A7" w:rsidR="00FE09D0" w:rsidRDefault="00FE09D0" w:rsidP="00F32E82">
            <w:pPr>
              <w:jc w:val="center"/>
            </w:pPr>
            <w:r>
              <w:rPr>
                <w:rFonts w:hint="eastAsia"/>
              </w:rPr>
              <w:t>○</w:t>
            </w:r>
          </w:p>
        </w:tc>
        <w:tc>
          <w:tcPr>
            <w:tcW w:w="376" w:type="dxa"/>
            <w:tcBorders>
              <w:left w:val="dashed" w:sz="4" w:space="0" w:color="auto"/>
              <w:right w:val="dashed" w:sz="4" w:space="0" w:color="auto"/>
            </w:tcBorders>
          </w:tcPr>
          <w:p w14:paraId="5C42AD2B" w14:textId="21EF369B" w:rsidR="00FE09D0" w:rsidRDefault="00FE09D0" w:rsidP="00F32E82">
            <w:pPr>
              <w:jc w:val="center"/>
            </w:pPr>
            <w:r>
              <w:rPr>
                <w:rFonts w:hint="eastAsia"/>
              </w:rPr>
              <w:t>○</w:t>
            </w:r>
          </w:p>
        </w:tc>
        <w:tc>
          <w:tcPr>
            <w:tcW w:w="376" w:type="dxa"/>
            <w:tcBorders>
              <w:left w:val="dashed" w:sz="4" w:space="0" w:color="auto"/>
            </w:tcBorders>
          </w:tcPr>
          <w:p w14:paraId="04FA212B" w14:textId="5CB65440" w:rsidR="00FE09D0" w:rsidRDefault="00FE09D0" w:rsidP="00F32E82">
            <w:pPr>
              <w:jc w:val="center"/>
            </w:pPr>
            <w:r>
              <w:rPr>
                <w:rFonts w:hint="eastAsia"/>
              </w:rPr>
              <w:t>○</w:t>
            </w:r>
          </w:p>
        </w:tc>
        <w:tc>
          <w:tcPr>
            <w:tcW w:w="1502" w:type="dxa"/>
          </w:tcPr>
          <w:p w14:paraId="0AD71A3C" w14:textId="77777777" w:rsidR="00FE09D0" w:rsidRDefault="00FE09D0" w:rsidP="00FE09D0"/>
        </w:tc>
      </w:tr>
    </w:tbl>
    <w:p w14:paraId="4C04D620" w14:textId="709767CF" w:rsidR="00675435" w:rsidRDefault="00675435">
      <w:bookmarkStart w:id="3" w:name="_GoBack"/>
      <w:bookmarkEnd w:id="3"/>
    </w:p>
    <w:sectPr w:rsidR="00675435">
      <w:pgSz w:w="11906" w:h="16838" w:code="9"/>
      <w:pgMar w:top="1134" w:right="1134" w:bottom="1134" w:left="1134"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91B1D" w14:textId="77777777" w:rsidR="001C0B6A" w:rsidRDefault="001C0B6A" w:rsidP="00A418AD">
      <w:r>
        <w:separator/>
      </w:r>
    </w:p>
  </w:endnote>
  <w:endnote w:type="continuationSeparator" w:id="0">
    <w:p w14:paraId="244FA63E" w14:textId="77777777" w:rsidR="001C0B6A" w:rsidRDefault="001C0B6A" w:rsidP="00A4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FC64B" w14:textId="77777777" w:rsidR="001C0B6A" w:rsidRDefault="001C0B6A" w:rsidP="00A418AD">
      <w:r>
        <w:separator/>
      </w:r>
    </w:p>
  </w:footnote>
  <w:footnote w:type="continuationSeparator" w:id="0">
    <w:p w14:paraId="6877B385" w14:textId="77777777" w:rsidR="001C0B6A" w:rsidRDefault="001C0B6A" w:rsidP="00A41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20780"/>
    <w:multiLevelType w:val="hybridMultilevel"/>
    <w:tmpl w:val="78C23B44"/>
    <w:lvl w:ilvl="0" w:tplc="F07A380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0"/>
  <w:drawingGridVerticalSpacing w:val="303"/>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7C6"/>
    <w:rsid w:val="00000535"/>
    <w:rsid w:val="00002ACF"/>
    <w:rsid w:val="000057F2"/>
    <w:rsid w:val="00005925"/>
    <w:rsid w:val="00041204"/>
    <w:rsid w:val="00041FAA"/>
    <w:rsid w:val="00050D95"/>
    <w:rsid w:val="00053AB6"/>
    <w:rsid w:val="00054828"/>
    <w:rsid w:val="00061D9E"/>
    <w:rsid w:val="000650FB"/>
    <w:rsid w:val="00075121"/>
    <w:rsid w:val="00081104"/>
    <w:rsid w:val="0008293B"/>
    <w:rsid w:val="00084CD0"/>
    <w:rsid w:val="000867D1"/>
    <w:rsid w:val="000932EE"/>
    <w:rsid w:val="000A7B16"/>
    <w:rsid w:val="000C5942"/>
    <w:rsid w:val="000E47C6"/>
    <w:rsid w:val="000F2195"/>
    <w:rsid w:val="00106C9B"/>
    <w:rsid w:val="00106D29"/>
    <w:rsid w:val="00107517"/>
    <w:rsid w:val="00113F88"/>
    <w:rsid w:val="00121C95"/>
    <w:rsid w:val="00121FD0"/>
    <w:rsid w:val="00124F21"/>
    <w:rsid w:val="00125C18"/>
    <w:rsid w:val="0013466E"/>
    <w:rsid w:val="00134BAB"/>
    <w:rsid w:val="001350B4"/>
    <w:rsid w:val="00146002"/>
    <w:rsid w:val="00146230"/>
    <w:rsid w:val="0014722F"/>
    <w:rsid w:val="001551A6"/>
    <w:rsid w:val="00157FC6"/>
    <w:rsid w:val="00173ACE"/>
    <w:rsid w:val="0017473E"/>
    <w:rsid w:val="001760DC"/>
    <w:rsid w:val="00183B89"/>
    <w:rsid w:val="00183DAE"/>
    <w:rsid w:val="00195826"/>
    <w:rsid w:val="00196E30"/>
    <w:rsid w:val="001974B6"/>
    <w:rsid w:val="001B03AA"/>
    <w:rsid w:val="001B3312"/>
    <w:rsid w:val="001B49A1"/>
    <w:rsid w:val="001C0B6A"/>
    <w:rsid w:val="001C303A"/>
    <w:rsid w:val="001C3939"/>
    <w:rsid w:val="001D35E9"/>
    <w:rsid w:val="001D4BB7"/>
    <w:rsid w:val="001D53DE"/>
    <w:rsid w:val="001D679A"/>
    <w:rsid w:val="001D7027"/>
    <w:rsid w:val="001E2BA4"/>
    <w:rsid w:val="001E3F35"/>
    <w:rsid w:val="001F1E0F"/>
    <w:rsid w:val="00204D3E"/>
    <w:rsid w:val="00211055"/>
    <w:rsid w:val="0021415C"/>
    <w:rsid w:val="0022212F"/>
    <w:rsid w:val="00226667"/>
    <w:rsid w:val="00244186"/>
    <w:rsid w:val="00244F28"/>
    <w:rsid w:val="002508F8"/>
    <w:rsid w:val="00251C41"/>
    <w:rsid w:val="002537D7"/>
    <w:rsid w:val="002656BE"/>
    <w:rsid w:val="00267296"/>
    <w:rsid w:val="00281257"/>
    <w:rsid w:val="002847A3"/>
    <w:rsid w:val="00287CB1"/>
    <w:rsid w:val="00291B63"/>
    <w:rsid w:val="00293D82"/>
    <w:rsid w:val="002A1430"/>
    <w:rsid w:val="002A6C88"/>
    <w:rsid w:val="002D139C"/>
    <w:rsid w:val="002F79BB"/>
    <w:rsid w:val="00316AFB"/>
    <w:rsid w:val="00320123"/>
    <w:rsid w:val="00323C3A"/>
    <w:rsid w:val="00334F47"/>
    <w:rsid w:val="003361F5"/>
    <w:rsid w:val="00343D2F"/>
    <w:rsid w:val="0035682C"/>
    <w:rsid w:val="003629AF"/>
    <w:rsid w:val="00382267"/>
    <w:rsid w:val="003A2953"/>
    <w:rsid w:val="003A34A6"/>
    <w:rsid w:val="003B6B0D"/>
    <w:rsid w:val="003B7A99"/>
    <w:rsid w:val="003C621F"/>
    <w:rsid w:val="003D1E28"/>
    <w:rsid w:val="003D2055"/>
    <w:rsid w:val="003D4926"/>
    <w:rsid w:val="003D73C3"/>
    <w:rsid w:val="003E1A26"/>
    <w:rsid w:val="00417EEE"/>
    <w:rsid w:val="00425400"/>
    <w:rsid w:val="00425A9D"/>
    <w:rsid w:val="0043232A"/>
    <w:rsid w:val="004364F1"/>
    <w:rsid w:val="00452403"/>
    <w:rsid w:val="0045435C"/>
    <w:rsid w:val="00454965"/>
    <w:rsid w:val="00455CC7"/>
    <w:rsid w:val="004605EF"/>
    <w:rsid w:val="00463F31"/>
    <w:rsid w:val="004656A2"/>
    <w:rsid w:val="004719C4"/>
    <w:rsid w:val="004727D3"/>
    <w:rsid w:val="004831A1"/>
    <w:rsid w:val="00484381"/>
    <w:rsid w:val="0048529F"/>
    <w:rsid w:val="004931E2"/>
    <w:rsid w:val="004A1C01"/>
    <w:rsid w:val="004B03C6"/>
    <w:rsid w:val="004D1F50"/>
    <w:rsid w:val="004D4FA4"/>
    <w:rsid w:val="004D61A4"/>
    <w:rsid w:val="004E32D0"/>
    <w:rsid w:val="004E5863"/>
    <w:rsid w:val="004E6DBB"/>
    <w:rsid w:val="004F0CB0"/>
    <w:rsid w:val="004F5204"/>
    <w:rsid w:val="004F5FB8"/>
    <w:rsid w:val="004F6694"/>
    <w:rsid w:val="00500DAE"/>
    <w:rsid w:val="0050410E"/>
    <w:rsid w:val="00504A9A"/>
    <w:rsid w:val="005107A2"/>
    <w:rsid w:val="00523D48"/>
    <w:rsid w:val="0052568B"/>
    <w:rsid w:val="005368E7"/>
    <w:rsid w:val="0054599C"/>
    <w:rsid w:val="00562A9C"/>
    <w:rsid w:val="005700CB"/>
    <w:rsid w:val="00574C09"/>
    <w:rsid w:val="0059065C"/>
    <w:rsid w:val="00591100"/>
    <w:rsid w:val="0059449F"/>
    <w:rsid w:val="005B3DA3"/>
    <w:rsid w:val="005B5C67"/>
    <w:rsid w:val="005D4597"/>
    <w:rsid w:val="005D5DE4"/>
    <w:rsid w:val="005F2969"/>
    <w:rsid w:val="00602D53"/>
    <w:rsid w:val="00602EB3"/>
    <w:rsid w:val="00650D65"/>
    <w:rsid w:val="00662941"/>
    <w:rsid w:val="0067342D"/>
    <w:rsid w:val="006738D2"/>
    <w:rsid w:val="00675435"/>
    <w:rsid w:val="00681D3E"/>
    <w:rsid w:val="00691EE6"/>
    <w:rsid w:val="00693AD8"/>
    <w:rsid w:val="00693D04"/>
    <w:rsid w:val="00697354"/>
    <w:rsid w:val="006C128C"/>
    <w:rsid w:val="006D4BF9"/>
    <w:rsid w:val="006E2515"/>
    <w:rsid w:val="006E4699"/>
    <w:rsid w:val="00704FE5"/>
    <w:rsid w:val="00714431"/>
    <w:rsid w:val="007219A6"/>
    <w:rsid w:val="007252C1"/>
    <w:rsid w:val="007321CB"/>
    <w:rsid w:val="00742FE5"/>
    <w:rsid w:val="007448A1"/>
    <w:rsid w:val="00755333"/>
    <w:rsid w:val="00755946"/>
    <w:rsid w:val="0076062D"/>
    <w:rsid w:val="0076371B"/>
    <w:rsid w:val="007726D3"/>
    <w:rsid w:val="00782051"/>
    <w:rsid w:val="0079045B"/>
    <w:rsid w:val="007B4EF7"/>
    <w:rsid w:val="007C1935"/>
    <w:rsid w:val="007D3F8E"/>
    <w:rsid w:val="007E4396"/>
    <w:rsid w:val="007E4E90"/>
    <w:rsid w:val="007F12DD"/>
    <w:rsid w:val="007F1E71"/>
    <w:rsid w:val="007F76FB"/>
    <w:rsid w:val="0080201F"/>
    <w:rsid w:val="008120A8"/>
    <w:rsid w:val="00813FBD"/>
    <w:rsid w:val="00814B63"/>
    <w:rsid w:val="008171BD"/>
    <w:rsid w:val="00823383"/>
    <w:rsid w:val="00834232"/>
    <w:rsid w:val="00836582"/>
    <w:rsid w:val="00846BC2"/>
    <w:rsid w:val="0084756D"/>
    <w:rsid w:val="008529BC"/>
    <w:rsid w:val="008564E3"/>
    <w:rsid w:val="0087310C"/>
    <w:rsid w:val="00875C56"/>
    <w:rsid w:val="00877D00"/>
    <w:rsid w:val="00883D28"/>
    <w:rsid w:val="008915C3"/>
    <w:rsid w:val="00896337"/>
    <w:rsid w:val="008B2FE9"/>
    <w:rsid w:val="008C27C9"/>
    <w:rsid w:val="008C4123"/>
    <w:rsid w:val="008E0A0C"/>
    <w:rsid w:val="008E509C"/>
    <w:rsid w:val="008F07A7"/>
    <w:rsid w:val="008F194D"/>
    <w:rsid w:val="008F6745"/>
    <w:rsid w:val="00900059"/>
    <w:rsid w:val="00916BE6"/>
    <w:rsid w:val="00934A46"/>
    <w:rsid w:val="009372FC"/>
    <w:rsid w:val="00943368"/>
    <w:rsid w:val="009455E6"/>
    <w:rsid w:val="009606CF"/>
    <w:rsid w:val="009742A2"/>
    <w:rsid w:val="00974353"/>
    <w:rsid w:val="00976C70"/>
    <w:rsid w:val="009860E2"/>
    <w:rsid w:val="00990F1D"/>
    <w:rsid w:val="00992F76"/>
    <w:rsid w:val="00996FFE"/>
    <w:rsid w:val="009A41C8"/>
    <w:rsid w:val="009A5FDA"/>
    <w:rsid w:val="009B5088"/>
    <w:rsid w:val="009B56AB"/>
    <w:rsid w:val="009C049B"/>
    <w:rsid w:val="00A2053B"/>
    <w:rsid w:val="00A24E98"/>
    <w:rsid w:val="00A30CB6"/>
    <w:rsid w:val="00A418AD"/>
    <w:rsid w:val="00A55BB6"/>
    <w:rsid w:val="00A63BC0"/>
    <w:rsid w:val="00A63F00"/>
    <w:rsid w:val="00A77A5D"/>
    <w:rsid w:val="00A87E03"/>
    <w:rsid w:val="00A97906"/>
    <w:rsid w:val="00AA05A4"/>
    <w:rsid w:val="00AB2E54"/>
    <w:rsid w:val="00AB5E1A"/>
    <w:rsid w:val="00AC0F9F"/>
    <w:rsid w:val="00AC2AA4"/>
    <w:rsid w:val="00AC3A89"/>
    <w:rsid w:val="00AC634E"/>
    <w:rsid w:val="00AD3EC4"/>
    <w:rsid w:val="00AD4337"/>
    <w:rsid w:val="00AD5BC8"/>
    <w:rsid w:val="00AE42EA"/>
    <w:rsid w:val="00AE7249"/>
    <w:rsid w:val="00AF576C"/>
    <w:rsid w:val="00B31E9F"/>
    <w:rsid w:val="00B3727C"/>
    <w:rsid w:val="00B419B4"/>
    <w:rsid w:val="00B5221F"/>
    <w:rsid w:val="00B8265C"/>
    <w:rsid w:val="00BA70A0"/>
    <w:rsid w:val="00BB296D"/>
    <w:rsid w:val="00BD6604"/>
    <w:rsid w:val="00BD6963"/>
    <w:rsid w:val="00BE0340"/>
    <w:rsid w:val="00BE1BC5"/>
    <w:rsid w:val="00BE5A2F"/>
    <w:rsid w:val="00C02877"/>
    <w:rsid w:val="00C13ACA"/>
    <w:rsid w:val="00C1564E"/>
    <w:rsid w:val="00C30691"/>
    <w:rsid w:val="00C37364"/>
    <w:rsid w:val="00C440F0"/>
    <w:rsid w:val="00C5256B"/>
    <w:rsid w:val="00C5483B"/>
    <w:rsid w:val="00C5724C"/>
    <w:rsid w:val="00C601EF"/>
    <w:rsid w:val="00C62F15"/>
    <w:rsid w:val="00C801A6"/>
    <w:rsid w:val="00C813E2"/>
    <w:rsid w:val="00C876A1"/>
    <w:rsid w:val="00C9171E"/>
    <w:rsid w:val="00CA160E"/>
    <w:rsid w:val="00CA4581"/>
    <w:rsid w:val="00CA7A3D"/>
    <w:rsid w:val="00CC143B"/>
    <w:rsid w:val="00CC2416"/>
    <w:rsid w:val="00CC4D3E"/>
    <w:rsid w:val="00CC5786"/>
    <w:rsid w:val="00CD0C2E"/>
    <w:rsid w:val="00CD31E9"/>
    <w:rsid w:val="00CD51E1"/>
    <w:rsid w:val="00CE03B5"/>
    <w:rsid w:val="00CF259E"/>
    <w:rsid w:val="00CF3ED3"/>
    <w:rsid w:val="00CF66A9"/>
    <w:rsid w:val="00CF7BE1"/>
    <w:rsid w:val="00D23E5E"/>
    <w:rsid w:val="00D248E6"/>
    <w:rsid w:val="00D373C3"/>
    <w:rsid w:val="00D411C7"/>
    <w:rsid w:val="00D41CF5"/>
    <w:rsid w:val="00D570FD"/>
    <w:rsid w:val="00D6163C"/>
    <w:rsid w:val="00D66BC4"/>
    <w:rsid w:val="00D70E24"/>
    <w:rsid w:val="00D720EF"/>
    <w:rsid w:val="00D72B2A"/>
    <w:rsid w:val="00D8559B"/>
    <w:rsid w:val="00D8591A"/>
    <w:rsid w:val="00D86EE0"/>
    <w:rsid w:val="00D95A5E"/>
    <w:rsid w:val="00DA29CB"/>
    <w:rsid w:val="00DB6072"/>
    <w:rsid w:val="00DC2E96"/>
    <w:rsid w:val="00DC5989"/>
    <w:rsid w:val="00DD2202"/>
    <w:rsid w:val="00DD6625"/>
    <w:rsid w:val="00DE3780"/>
    <w:rsid w:val="00E002E0"/>
    <w:rsid w:val="00E13C52"/>
    <w:rsid w:val="00E34DCF"/>
    <w:rsid w:val="00E42364"/>
    <w:rsid w:val="00E620D7"/>
    <w:rsid w:val="00E6395F"/>
    <w:rsid w:val="00E86EA6"/>
    <w:rsid w:val="00E90E8C"/>
    <w:rsid w:val="00E919FD"/>
    <w:rsid w:val="00EB37C9"/>
    <w:rsid w:val="00EB73AD"/>
    <w:rsid w:val="00EC7144"/>
    <w:rsid w:val="00ED1EEA"/>
    <w:rsid w:val="00ED6DD8"/>
    <w:rsid w:val="00EF2803"/>
    <w:rsid w:val="00EF6685"/>
    <w:rsid w:val="00F2271A"/>
    <w:rsid w:val="00F32E82"/>
    <w:rsid w:val="00F349DA"/>
    <w:rsid w:val="00F52517"/>
    <w:rsid w:val="00F612D3"/>
    <w:rsid w:val="00F70D2F"/>
    <w:rsid w:val="00F86ADF"/>
    <w:rsid w:val="00F90B49"/>
    <w:rsid w:val="00FA1D6D"/>
    <w:rsid w:val="00FA2E21"/>
    <w:rsid w:val="00FB3D3D"/>
    <w:rsid w:val="00FB6A3A"/>
    <w:rsid w:val="00FC195A"/>
    <w:rsid w:val="00FC2CB7"/>
    <w:rsid w:val="00FC5322"/>
    <w:rsid w:val="00FC6883"/>
    <w:rsid w:val="00FD0882"/>
    <w:rsid w:val="00FD7599"/>
    <w:rsid w:val="00FD7F02"/>
    <w:rsid w:val="00FE097F"/>
    <w:rsid w:val="00FE09D0"/>
    <w:rsid w:val="00FF42BD"/>
    <w:rsid w:val="00FF5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972363"/>
  <w15:docId w15:val="{790B99AB-FB6E-408B-B013-32CC78DF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2DD"/>
    <w:pPr>
      <w:widowControl w:val="0"/>
      <w:jc w:val="both"/>
    </w:pPr>
    <w:rPr>
      <w:rFonts w:ascii="ＭＳ 明朝"/>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1" w:hanging="111"/>
    </w:pPr>
    <w:rPr>
      <w:rFonts w:ascii="ＭＳ ゴシック"/>
      <w:sz w:val="18"/>
    </w:rPr>
  </w:style>
  <w:style w:type="paragraph" w:styleId="2">
    <w:name w:val="Body Text Indent 2"/>
    <w:basedOn w:val="a"/>
    <w:pPr>
      <w:ind w:left="667" w:hangingChars="417" w:hanging="667"/>
    </w:pPr>
    <w:rPr>
      <w:rFonts w:hAnsi="ＭＳ 明朝"/>
    </w:rPr>
  </w:style>
  <w:style w:type="paragraph" w:styleId="3">
    <w:name w:val="Body Text Indent 3"/>
    <w:basedOn w:val="a"/>
    <w:pPr>
      <w:ind w:left="107" w:hangingChars="67" w:hanging="107"/>
    </w:pPr>
  </w:style>
  <w:style w:type="paragraph" w:styleId="a4">
    <w:name w:val="header"/>
    <w:basedOn w:val="a"/>
    <w:link w:val="a5"/>
    <w:rsid w:val="00A418AD"/>
    <w:pPr>
      <w:tabs>
        <w:tab w:val="center" w:pos="4252"/>
        <w:tab w:val="right" w:pos="8504"/>
      </w:tabs>
      <w:snapToGrid w:val="0"/>
    </w:pPr>
  </w:style>
  <w:style w:type="character" w:customStyle="1" w:styleId="a5">
    <w:name w:val="ヘッダー (文字)"/>
    <w:link w:val="a4"/>
    <w:rsid w:val="00A418AD"/>
    <w:rPr>
      <w:rFonts w:ascii="ＭＳ 明朝"/>
      <w:kern w:val="2"/>
      <w:sz w:val="16"/>
    </w:rPr>
  </w:style>
  <w:style w:type="paragraph" w:styleId="a6">
    <w:name w:val="footer"/>
    <w:basedOn w:val="a"/>
    <w:link w:val="a7"/>
    <w:rsid w:val="00A418AD"/>
    <w:pPr>
      <w:tabs>
        <w:tab w:val="center" w:pos="4252"/>
        <w:tab w:val="right" w:pos="8504"/>
      </w:tabs>
      <w:snapToGrid w:val="0"/>
    </w:pPr>
  </w:style>
  <w:style w:type="character" w:customStyle="1" w:styleId="a7">
    <w:name w:val="フッター (文字)"/>
    <w:link w:val="a6"/>
    <w:rsid w:val="00A418AD"/>
    <w:rPr>
      <w:rFonts w:ascii="ＭＳ 明朝"/>
      <w:kern w:val="2"/>
      <w:sz w:val="16"/>
    </w:rPr>
  </w:style>
  <w:style w:type="paragraph" w:styleId="a8">
    <w:name w:val="Balloon Text"/>
    <w:basedOn w:val="a"/>
    <w:link w:val="a9"/>
    <w:rsid w:val="00B31E9F"/>
    <w:rPr>
      <w:rFonts w:ascii="Arial" w:eastAsia="ＭＳ ゴシック" w:hAnsi="Arial"/>
      <w:sz w:val="18"/>
      <w:szCs w:val="18"/>
    </w:rPr>
  </w:style>
  <w:style w:type="character" w:customStyle="1" w:styleId="a9">
    <w:name w:val="吹き出し (文字)"/>
    <w:link w:val="a8"/>
    <w:rsid w:val="00B31E9F"/>
    <w:rPr>
      <w:rFonts w:ascii="Arial" w:eastAsia="ＭＳ ゴシック" w:hAnsi="Arial" w:cs="Times New Roman"/>
      <w:kern w:val="2"/>
      <w:sz w:val="18"/>
      <w:szCs w:val="18"/>
    </w:rPr>
  </w:style>
  <w:style w:type="table" w:styleId="aa">
    <w:name w:val="Table Grid"/>
    <w:basedOn w:val="a1"/>
    <w:rsid w:val="0067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B02A7-63DD-41BB-8775-FC368703B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1853</Words>
  <Characters>10565</Characters>
  <Application>Microsoft Office Word</Application>
  <DocSecurity>0</DocSecurity>
  <Lines>88</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「家庭総合」(家庭039)についてのシラバス案</vt:lpstr>
    </vt:vector>
  </TitlesOfParts>
  <Company>第一学習社</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第一学習社</dc:creator>
  <cp:lastModifiedBy>kai yumiko</cp:lastModifiedBy>
  <cp:revision>4</cp:revision>
  <cp:lastPrinted>2016-03-25T01:16:00Z</cp:lastPrinted>
  <dcterms:created xsi:type="dcterms:W3CDTF">2023-04-10T05:08:00Z</dcterms:created>
  <dcterms:modified xsi:type="dcterms:W3CDTF">2023-04-24T06:39:00Z</dcterms:modified>
</cp:coreProperties>
</file>