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1475736F" w:rsidR="009A6E1E" w:rsidRDefault="00FB5BDD"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英語コミュニケーションⅠ</w:t>
      </w:r>
      <w:r w:rsidR="00D2262E">
        <w:rPr>
          <w:rFonts w:ascii="ＭＳ ゴシック" w:eastAsia="ＭＳ ゴシック" w:hAnsi="ＭＳ ゴシック" w:hint="eastAsia"/>
          <w:sz w:val="24"/>
          <w:szCs w:val="24"/>
        </w:rPr>
        <w:t>シラバス</w:t>
      </w:r>
    </w:p>
    <w:p w14:paraId="489C9B15" w14:textId="4206A67C"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（本科保健理療科</w:t>
      </w:r>
      <w:r w:rsidR="0030006E">
        <w:rPr>
          <w:rFonts w:ascii="ＭＳ ゴシック" w:eastAsia="ＭＳ ゴシック" w:hAnsi="ＭＳ ゴシック" w:hint="eastAsia"/>
          <w:szCs w:val="21"/>
        </w:rPr>
        <w:t>２</w:t>
      </w:r>
      <w:r w:rsidR="001F15AB">
        <w:rPr>
          <w:rFonts w:ascii="ＭＳ ゴシック" w:eastAsia="ＭＳ ゴシック" w:hAnsi="ＭＳ ゴシック" w:hint="eastAsia"/>
          <w:szCs w:val="21"/>
        </w:rPr>
        <w:t>年次</w:t>
      </w:r>
      <w:r>
        <w:rPr>
          <w:rFonts w:ascii="ＭＳ ゴシック" w:eastAsia="ＭＳ ゴシック" w:hAnsi="ＭＳ ゴシック" w:hint="eastAsia"/>
          <w:szCs w:val="21"/>
        </w:rPr>
        <w:t>に履修）</w:t>
      </w:r>
    </w:p>
    <w:p w14:paraId="3AF6586F" w14:textId="77777777" w:rsidR="004E3B02" w:rsidRPr="0030006E"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2743C48D" w14:textId="4E0769B3"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FB5BDD">
        <w:rPr>
          <w:rFonts w:ascii="ＭＳ ゴシック" w:eastAsia="ＭＳ ゴシック" w:hAnsi="ＭＳ ゴシック" w:hint="eastAsia"/>
          <w:szCs w:val="21"/>
        </w:rPr>
        <w:t>外国語によるコミュニケーションにおける見方・考え方を働かせ、外国語による聞くこと、読むこと、話すこと、書くことの言語活動及びこれらを結び</w:t>
      </w:r>
      <w:r w:rsidR="001F15AB">
        <w:rPr>
          <w:rFonts w:ascii="ＭＳ ゴシック" w:eastAsia="ＭＳ ゴシック" w:hAnsi="ＭＳ ゴシック" w:hint="eastAsia"/>
          <w:szCs w:val="21"/>
        </w:rPr>
        <w:t>付けた統合的な言語活動を通して、情報や考えなどを的確に理解し、</w:t>
      </w:r>
      <w:r w:rsidR="00FB5BDD">
        <w:rPr>
          <w:rFonts w:ascii="ＭＳ ゴシック" w:eastAsia="ＭＳ ゴシック" w:hAnsi="ＭＳ ゴシック" w:hint="eastAsia"/>
          <w:szCs w:val="21"/>
        </w:rPr>
        <w:t>適切に表現したり伝え合った</w:t>
      </w:r>
      <w:r w:rsidR="001F15AB">
        <w:rPr>
          <w:rFonts w:ascii="ＭＳ ゴシック" w:eastAsia="ＭＳ ゴシック" w:hAnsi="ＭＳ ゴシック" w:hint="eastAsia"/>
          <w:szCs w:val="21"/>
        </w:rPr>
        <w:t>りするコミュニケーションを図る資質・能力を育成する</w:t>
      </w:r>
      <w:r w:rsidRPr="004802E0">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1FE350EA" w14:textId="1E075A0C" w:rsidR="0036004B"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36004B">
        <w:rPr>
          <w:rFonts w:ascii="ＭＳ ゴシック" w:eastAsia="ＭＳ ゴシック" w:hAnsi="ＭＳ ゴシック" w:hint="eastAsia"/>
          <w:szCs w:val="21"/>
        </w:rPr>
        <w:t>英語学習の特質を踏まえ、聞くこと、読むこと、話すこと〔やり取り〕、話すこと〔発表〕、書くことの５つの領域別に設定する目標の達成を目指す。また、小・中学校における学習との関連性を重視し、中学校までに学習した単語や言語材料を基本として既習内容の定着を図る。</w:t>
      </w:r>
    </w:p>
    <w:p w14:paraId="63C20681" w14:textId="77777777" w:rsidR="004802E0" w:rsidRDefault="004802E0" w:rsidP="00691CE3">
      <w:pPr>
        <w:jc w:val="left"/>
        <w:rPr>
          <w:rFonts w:ascii="ＭＳ ゴシック" w:eastAsia="ＭＳ ゴシック" w:hAnsi="ＭＳ ゴシック"/>
          <w:szCs w:val="21"/>
        </w:rPr>
      </w:pPr>
    </w:p>
    <w:p w14:paraId="49532080" w14:textId="3BD68911" w:rsidR="00691CE3" w:rsidRDefault="00D2262E" w:rsidP="000339FB">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36004B">
        <w:rPr>
          <w:rFonts w:ascii="ＭＳ ゴシック" w:eastAsia="ＭＳ ゴシック" w:hAnsi="ＭＳ ゴシック" w:hint="eastAsia"/>
          <w:szCs w:val="21"/>
        </w:rPr>
        <w:t>A</w:t>
      </w:r>
      <w:r w:rsidR="0036004B">
        <w:rPr>
          <w:rFonts w:ascii="ＭＳ ゴシック" w:eastAsia="ＭＳ ゴシック" w:hAnsi="ＭＳ ゴシック"/>
          <w:szCs w:val="21"/>
        </w:rPr>
        <w:t>mity English Communication I</w:t>
      </w:r>
      <w:r w:rsidR="004802E0" w:rsidRPr="004802E0">
        <w:rPr>
          <w:rFonts w:ascii="ＭＳ ゴシック" w:eastAsia="ＭＳ ゴシック" w:hAnsi="ＭＳ ゴシック"/>
          <w:szCs w:val="21"/>
        </w:rPr>
        <w:t>」</w:t>
      </w:r>
      <w:r w:rsidR="000F51B4">
        <w:rPr>
          <w:rFonts w:ascii="ＭＳ ゴシック" w:eastAsia="ＭＳ ゴシック" w:hAnsi="ＭＳ ゴシック" w:hint="eastAsia"/>
          <w:szCs w:val="21"/>
        </w:rPr>
        <w:t>（</w:t>
      </w:r>
      <w:r w:rsidR="0036004B">
        <w:rPr>
          <w:rFonts w:ascii="ＭＳ ゴシック" w:eastAsia="ＭＳ ゴシック" w:hAnsi="ＭＳ ゴシック" w:hint="eastAsia"/>
          <w:szCs w:val="21"/>
        </w:rPr>
        <w:t>開隆堂</w:t>
      </w:r>
      <w:r w:rsidR="000F51B4">
        <w:rPr>
          <w:rFonts w:ascii="ＭＳ ゴシック" w:eastAsia="ＭＳ ゴシック" w:hAnsi="ＭＳ ゴシック" w:hint="eastAsia"/>
          <w:szCs w:val="21"/>
        </w:rPr>
        <w:t>）</w:t>
      </w:r>
      <w:r w:rsidR="0036004B">
        <w:rPr>
          <w:rFonts w:ascii="ＭＳ ゴシック" w:eastAsia="ＭＳ ゴシック" w:hAnsi="ＭＳ ゴシック" w:hint="eastAsia"/>
          <w:szCs w:val="21"/>
        </w:rPr>
        <w:t xml:space="preserve"> </w:t>
      </w:r>
    </w:p>
    <w:p w14:paraId="3055142A" w14:textId="77777777" w:rsidR="00416943" w:rsidRDefault="00416943" w:rsidP="000339FB">
      <w:pPr>
        <w:jc w:val="left"/>
        <w:rPr>
          <w:rFonts w:ascii="ＭＳ ゴシック" w:eastAsia="ＭＳ ゴシック" w:hAnsi="ＭＳ ゴシック"/>
          <w:szCs w:val="21"/>
        </w:rPr>
      </w:pPr>
    </w:p>
    <w:p w14:paraId="15129FE0" w14:textId="29BD0597"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339FB">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0339FB">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118"/>
      </w:tblGrid>
      <w:tr w:rsidR="001F15AB" w:rsidRPr="001F15AB" w14:paraId="704465FF" w14:textId="77777777" w:rsidTr="00E36C7B">
        <w:tc>
          <w:tcPr>
            <w:tcW w:w="846" w:type="dxa"/>
          </w:tcPr>
          <w:p w14:paraId="30DA9716" w14:textId="7F7A0373"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月</w:t>
            </w:r>
          </w:p>
        </w:tc>
        <w:tc>
          <w:tcPr>
            <w:tcW w:w="3118" w:type="dxa"/>
          </w:tcPr>
          <w:p w14:paraId="4CE2FC1C" w14:textId="681B7746"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単元・題材名</w:t>
            </w:r>
          </w:p>
        </w:tc>
      </w:tr>
      <w:tr w:rsidR="001F15AB" w:rsidRPr="001F15AB" w14:paraId="6D7F4D34" w14:textId="77777777" w:rsidTr="00E36C7B">
        <w:tc>
          <w:tcPr>
            <w:tcW w:w="846" w:type="dxa"/>
          </w:tcPr>
          <w:p w14:paraId="0B09EAFD" w14:textId="2886C4A3"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４</w:t>
            </w:r>
          </w:p>
        </w:tc>
        <w:tc>
          <w:tcPr>
            <w:tcW w:w="3118" w:type="dxa"/>
            <w:vAlign w:val="center"/>
          </w:tcPr>
          <w:p w14:paraId="1688AF6C" w14:textId="71297E72" w:rsidR="001F15AB" w:rsidRPr="001F15AB" w:rsidRDefault="001F15AB" w:rsidP="001F15AB">
            <w:pPr>
              <w:rPr>
                <w:rFonts w:ascii="ＭＳ ゴシック" w:eastAsia="ＭＳ ゴシック" w:hAnsi="ＭＳ ゴシック"/>
                <w:szCs w:val="21"/>
              </w:rPr>
            </w:pPr>
            <w:r w:rsidRPr="001F15AB">
              <w:rPr>
                <w:rFonts w:ascii="ＭＳ ゴシック" w:eastAsia="ＭＳ ゴシック" w:hAnsi="ＭＳ ゴシック" w:hint="eastAsia"/>
                <w:szCs w:val="21"/>
              </w:rPr>
              <w:t>L</w:t>
            </w:r>
            <w:r w:rsidRPr="001F15AB">
              <w:rPr>
                <w:rFonts w:ascii="ＭＳ ゴシック" w:eastAsia="ＭＳ ゴシック" w:hAnsi="ＭＳ ゴシック"/>
                <w:szCs w:val="21"/>
              </w:rPr>
              <w:t xml:space="preserve">esson1 </w:t>
            </w:r>
            <w:r w:rsidRPr="001F15AB">
              <w:rPr>
                <w:rFonts w:ascii="ＭＳ ゴシック" w:eastAsia="ＭＳ ゴシック" w:hAnsi="ＭＳ ゴシック" w:hint="eastAsia"/>
                <w:szCs w:val="21"/>
              </w:rPr>
              <w:t>世界の絶景</w:t>
            </w:r>
          </w:p>
        </w:tc>
      </w:tr>
      <w:tr w:rsidR="001F15AB" w:rsidRPr="001F15AB" w14:paraId="52FF7DE6" w14:textId="77777777" w:rsidTr="00E36C7B">
        <w:tc>
          <w:tcPr>
            <w:tcW w:w="846" w:type="dxa"/>
          </w:tcPr>
          <w:p w14:paraId="47C1BBED" w14:textId="18CF0284"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５</w:t>
            </w:r>
          </w:p>
        </w:tc>
        <w:tc>
          <w:tcPr>
            <w:tcW w:w="3118" w:type="dxa"/>
            <w:vAlign w:val="center"/>
          </w:tcPr>
          <w:p w14:paraId="6E534CA2" w14:textId="2BDBB129" w:rsidR="001F15AB" w:rsidRPr="001F15AB" w:rsidRDefault="001F15AB" w:rsidP="001F15AB">
            <w:pPr>
              <w:rPr>
                <w:rFonts w:ascii="ＭＳ ゴシック" w:eastAsia="ＭＳ ゴシック" w:hAnsi="ＭＳ ゴシック"/>
                <w:szCs w:val="21"/>
              </w:rPr>
            </w:pPr>
            <w:r w:rsidRPr="001F15AB">
              <w:rPr>
                <w:rFonts w:ascii="ＭＳ ゴシック" w:eastAsia="ＭＳ ゴシック" w:hAnsi="ＭＳ ゴシック" w:hint="eastAsia"/>
                <w:szCs w:val="21"/>
              </w:rPr>
              <w:t>L</w:t>
            </w:r>
            <w:r w:rsidRPr="001F15AB">
              <w:rPr>
                <w:rFonts w:ascii="ＭＳ ゴシック" w:eastAsia="ＭＳ ゴシック" w:hAnsi="ＭＳ ゴシック"/>
                <w:szCs w:val="21"/>
              </w:rPr>
              <w:t xml:space="preserve">esson2 </w:t>
            </w:r>
            <w:r w:rsidRPr="001F15AB">
              <w:rPr>
                <w:rFonts w:ascii="ＭＳ ゴシック" w:eastAsia="ＭＳ ゴシック" w:hAnsi="ＭＳ ゴシック" w:hint="eastAsia"/>
                <w:szCs w:val="21"/>
              </w:rPr>
              <w:t>ちびまる子ちゃん</w:t>
            </w:r>
          </w:p>
        </w:tc>
      </w:tr>
      <w:tr w:rsidR="001F15AB" w:rsidRPr="001F15AB" w14:paraId="7A1739CD" w14:textId="77777777" w:rsidTr="00E36C7B">
        <w:tc>
          <w:tcPr>
            <w:tcW w:w="846" w:type="dxa"/>
          </w:tcPr>
          <w:p w14:paraId="2E8DBB38" w14:textId="1BB1AA71"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６</w:t>
            </w:r>
          </w:p>
        </w:tc>
        <w:tc>
          <w:tcPr>
            <w:tcW w:w="3118" w:type="dxa"/>
            <w:vAlign w:val="center"/>
          </w:tcPr>
          <w:p w14:paraId="0E5424F2" w14:textId="4A35F6A8" w:rsidR="001F15AB" w:rsidRPr="001F15AB" w:rsidRDefault="001F15AB" w:rsidP="001F15AB">
            <w:pPr>
              <w:rPr>
                <w:rFonts w:ascii="ＭＳ ゴシック" w:eastAsia="ＭＳ ゴシック" w:hAnsi="ＭＳ ゴシック"/>
                <w:szCs w:val="21"/>
              </w:rPr>
            </w:pPr>
            <w:r w:rsidRPr="001F15AB">
              <w:rPr>
                <w:rFonts w:ascii="ＭＳ ゴシック" w:eastAsia="ＭＳ ゴシック" w:hAnsi="ＭＳ ゴシック" w:hint="eastAsia"/>
                <w:szCs w:val="21"/>
              </w:rPr>
              <w:t>L</w:t>
            </w:r>
            <w:r w:rsidRPr="001F15AB">
              <w:rPr>
                <w:rFonts w:ascii="ＭＳ ゴシック" w:eastAsia="ＭＳ ゴシック" w:hAnsi="ＭＳ ゴシック"/>
                <w:szCs w:val="21"/>
              </w:rPr>
              <w:t xml:space="preserve">esson3 </w:t>
            </w:r>
            <w:r w:rsidRPr="001F15AB">
              <w:rPr>
                <w:rFonts w:ascii="ＭＳ ゴシック" w:eastAsia="ＭＳ ゴシック" w:hAnsi="ＭＳ ゴシック" w:hint="eastAsia"/>
                <w:szCs w:val="21"/>
              </w:rPr>
              <w:t>ダンスのちから</w:t>
            </w:r>
          </w:p>
        </w:tc>
      </w:tr>
      <w:tr w:rsidR="001F15AB" w:rsidRPr="001F15AB" w14:paraId="5DCEE4C6" w14:textId="77777777" w:rsidTr="00E36C7B">
        <w:tc>
          <w:tcPr>
            <w:tcW w:w="846" w:type="dxa"/>
          </w:tcPr>
          <w:p w14:paraId="68115F36" w14:textId="44871314"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７</w:t>
            </w:r>
          </w:p>
        </w:tc>
        <w:tc>
          <w:tcPr>
            <w:tcW w:w="3118" w:type="dxa"/>
            <w:vAlign w:val="center"/>
          </w:tcPr>
          <w:p w14:paraId="7D7E90A0" w14:textId="5642E7F5" w:rsidR="001F15AB" w:rsidRPr="001F15AB" w:rsidRDefault="001F15AB" w:rsidP="001F15AB">
            <w:pPr>
              <w:rPr>
                <w:rFonts w:ascii="ＭＳ ゴシック" w:eastAsia="ＭＳ ゴシック" w:hAnsi="ＭＳ ゴシック"/>
                <w:szCs w:val="21"/>
              </w:rPr>
            </w:pPr>
            <w:r w:rsidRPr="001F15AB">
              <w:rPr>
                <w:rFonts w:ascii="ＭＳ ゴシック" w:eastAsia="ＭＳ ゴシック" w:hAnsi="ＭＳ ゴシック" w:hint="eastAsia"/>
                <w:szCs w:val="21"/>
              </w:rPr>
              <w:t>L</w:t>
            </w:r>
            <w:r w:rsidRPr="001F15AB">
              <w:rPr>
                <w:rFonts w:ascii="ＭＳ ゴシック" w:eastAsia="ＭＳ ゴシック" w:hAnsi="ＭＳ ゴシック"/>
                <w:szCs w:val="21"/>
              </w:rPr>
              <w:t xml:space="preserve">esson4 </w:t>
            </w:r>
            <w:r w:rsidRPr="001F15AB">
              <w:rPr>
                <w:rFonts w:ascii="ＭＳ ゴシック" w:eastAsia="ＭＳ ゴシック" w:hAnsi="ＭＳ ゴシック" w:hint="eastAsia"/>
                <w:szCs w:val="21"/>
              </w:rPr>
              <w:t>世界の絶滅危惧種</w:t>
            </w:r>
          </w:p>
        </w:tc>
      </w:tr>
      <w:tr w:rsidR="001F15AB" w:rsidRPr="001F15AB" w14:paraId="3F9CB0B0" w14:textId="77777777" w:rsidTr="00E36C7B">
        <w:tc>
          <w:tcPr>
            <w:tcW w:w="846" w:type="dxa"/>
          </w:tcPr>
          <w:p w14:paraId="652B75F1" w14:textId="430548E1"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９</w:t>
            </w:r>
          </w:p>
        </w:tc>
        <w:tc>
          <w:tcPr>
            <w:tcW w:w="3118" w:type="dxa"/>
            <w:vAlign w:val="center"/>
          </w:tcPr>
          <w:p w14:paraId="4F587B9C" w14:textId="0656B312" w:rsidR="001F15AB" w:rsidRPr="001F15AB" w:rsidRDefault="001F15AB" w:rsidP="001F15AB">
            <w:pPr>
              <w:rPr>
                <w:rFonts w:ascii="ＭＳ ゴシック" w:eastAsia="ＭＳ ゴシック" w:hAnsi="ＭＳ ゴシック"/>
                <w:szCs w:val="21"/>
              </w:rPr>
            </w:pPr>
            <w:r w:rsidRPr="001F15AB">
              <w:rPr>
                <w:rFonts w:ascii="ＭＳ ゴシック" w:eastAsia="ＭＳ ゴシック" w:hAnsi="ＭＳ ゴシック"/>
                <w:szCs w:val="21"/>
              </w:rPr>
              <w:t xml:space="preserve">Lesson5 </w:t>
            </w:r>
            <w:r w:rsidRPr="001F15AB">
              <w:rPr>
                <w:rFonts w:ascii="ＭＳ ゴシック" w:eastAsia="ＭＳ ゴシック" w:hAnsi="ＭＳ ゴシック" w:hint="eastAsia"/>
                <w:szCs w:val="21"/>
              </w:rPr>
              <w:t>チョコレートの歴史</w:t>
            </w:r>
          </w:p>
        </w:tc>
      </w:tr>
      <w:tr w:rsidR="001F15AB" w:rsidRPr="001F15AB" w14:paraId="35BE1065" w14:textId="77777777" w:rsidTr="00E36C7B">
        <w:tc>
          <w:tcPr>
            <w:tcW w:w="846" w:type="dxa"/>
          </w:tcPr>
          <w:p w14:paraId="79332E45" w14:textId="2009D809" w:rsidR="001F15AB" w:rsidRPr="001F15AB" w:rsidRDefault="001F15AB" w:rsidP="009063B3">
            <w:pPr>
              <w:jc w:val="center"/>
              <w:rPr>
                <w:rFonts w:ascii="ＭＳ ゴシック" w:eastAsia="ＭＳ ゴシック" w:hAnsi="ＭＳ ゴシック"/>
                <w:szCs w:val="21"/>
              </w:rPr>
            </w:pPr>
            <w:r w:rsidRPr="001F15AB">
              <w:rPr>
                <w:rFonts w:ascii="ＭＳ ゴシック" w:eastAsia="ＭＳ ゴシック" w:hAnsi="ＭＳ ゴシック" w:hint="eastAsia"/>
                <w:szCs w:val="21"/>
              </w:rPr>
              <w:t>１０</w:t>
            </w:r>
          </w:p>
        </w:tc>
        <w:tc>
          <w:tcPr>
            <w:tcW w:w="3118" w:type="dxa"/>
            <w:vAlign w:val="center"/>
          </w:tcPr>
          <w:p w14:paraId="3B830135" w14:textId="2674E866" w:rsidR="001F15AB" w:rsidRPr="001F15AB" w:rsidRDefault="001F15AB" w:rsidP="001F15AB">
            <w:pPr>
              <w:rPr>
                <w:rFonts w:ascii="ＭＳ ゴシック" w:eastAsia="ＭＳ ゴシック" w:hAnsi="ＭＳ ゴシック"/>
                <w:szCs w:val="21"/>
              </w:rPr>
            </w:pPr>
            <w:r w:rsidRPr="001F15AB">
              <w:rPr>
                <w:rFonts w:ascii="ＭＳ ゴシック" w:eastAsia="ＭＳ ゴシック" w:hAnsi="ＭＳ ゴシック" w:hint="eastAsia"/>
                <w:szCs w:val="21"/>
              </w:rPr>
              <w:t>L</w:t>
            </w:r>
            <w:r w:rsidRPr="001F15AB">
              <w:rPr>
                <w:rFonts w:ascii="ＭＳ ゴシック" w:eastAsia="ＭＳ ゴシック" w:hAnsi="ＭＳ ゴシック"/>
                <w:szCs w:val="21"/>
              </w:rPr>
              <w:t xml:space="preserve">esson6 </w:t>
            </w:r>
            <w:r w:rsidRPr="001F15AB">
              <w:rPr>
                <w:rFonts w:ascii="ＭＳ ゴシック" w:eastAsia="ＭＳ ゴシック" w:hAnsi="ＭＳ ゴシック" w:hint="eastAsia"/>
                <w:szCs w:val="21"/>
              </w:rPr>
              <w:t>私たちの学校</w:t>
            </w:r>
          </w:p>
        </w:tc>
      </w:tr>
      <w:tr w:rsidR="001F15AB" w:rsidRPr="001F15AB" w14:paraId="6E27FFBC" w14:textId="77777777" w:rsidTr="00E36C7B">
        <w:tc>
          <w:tcPr>
            <w:tcW w:w="846" w:type="dxa"/>
          </w:tcPr>
          <w:p w14:paraId="749DC772" w14:textId="56E905A1" w:rsidR="001F15AB" w:rsidRPr="001F15AB" w:rsidRDefault="001F15AB" w:rsidP="009063B3">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１１</w:t>
            </w:r>
          </w:p>
        </w:tc>
        <w:tc>
          <w:tcPr>
            <w:tcW w:w="3118" w:type="dxa"/>
            <w:vAlign w:val="center"/>
          </w:tcPr>
          <w:p w14:paraId="63F94DBC" w14:textId="77AA3B09" w:rsidR="001F15AB" w:rsidRPr="001F15AB" w:rsidRDefault="001F15AB" w:rsidP="001F15AB">
            <w:pPr>
              <w:rPr>
                <w:rFonts w:ascii="ＭＳ ゴシック" w:eastAsia="ＭＳ ゴシック" w:hAnsi="ＭＳ ゴシック" w:hint="eastAsia"/>
                <w:szCs w:val="21"/>
              </w:rPr>
            </w:pPr>
            <w:r>
              <w:rPr>
                <w:rFonts w:ascii="ＭＳ ゴシック" w:eastAsia="ＭＳ ゴシック" w:hAnsi="ＭＳ ゴシック" w:hint="eastAsia"/>
                <w:szCs w:val="21"/>
              </w:rPr>
              <w:t>Lesson7</w:t>
            </w:r>
            <w:r>
              <w:rPr>
                <w:rFonts w:ascii="ＭＳ ゴシック" w:eastAsia="ＭＳ ゴシック" w:hAnsi="ＭＳ ゴシック"/>
                <w:szCs w:val="21"/>
              </w:rPr>
              <w:t xml:space="preserve"> </w:t>
            </w:r>
            <w:r>
              <w:rPr>
                <w:rFonts w:ascii="ＭＳ ゴシック" w:eastAsia="ＭＳ ゴシック" w:hAnsi="ＭＳ ゴシック" w:hint="eastAsia"/>
                <w:szCs w:val="21"/>
              </w:rPr>
              <w:t>セレンディピティ</w:t>
            </w:r>
          </w:p>
        </w:tc>
      </w:tr>
      <w:tr w:rsidR="001F15AB" w:rsidRPr="001F15AB" w14:paraId="0FD4C74A" w14:textId="77777777" w:rsidTr="00E36C7B">
        <w:tc>
          <w:tcPr>
            <w:tcW w:w="846" w:type="dxa"/>
          </w:tcPr>
          <w:p w14:paraId="5273A3DE" w14:textId="36050FAD" w:rsidR="001F15AB" w:rsidRPr="001F15AB" w:rsidRDefault="001F15AB" w:rsidP="009063B3">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１２</w:t>
            </w:r>
          </w:p>
        </w:tc>
        <w:tc>
          <w:tcPr>
            <w:tcW w:w="3118" w:type="dxa"/>
            <w:vAlign w:val="center"/>
          </w:tcPr>
          <w:p w14:paraId="39626BF7" w14:textId="322DAE95" w:rsidR="001F15AB" w:rsidRPr="001F15AB" w:rsidRDefault="001F15AB" w:rsidP="001F15AB">
            <w:pPr>
              <w:rPr>
                <w:rFonts w:ascii="ＭＳ ゴシック" w:eastAsia="ＭＳ ゴシック" w:hAnsi="ＭＳ ゴシック" w:hint="eastAsia"/>
                <w:szCs w:val="21"/>
              </w:rPr>
            </w:pPr>
            <w:r w:rsidRPr="001F15AB">
              <w:rPr>
                <w:rFonts w:ascii="ＭＳ ゴシック" w:eastAsia="ＭＳ ゴシック" w:hAnsi="ＭＳ ゴシック"/>
                <w:szCs w:val="21"/>
              </w:rPr>
              <w:t>Lesson8 サプール</w:t>
            </w:r>
          </w:p>
        </w:tc>
      </w:tr>
      <w:tr w:rsidR="001F15AB" w:rsidRPr="001F15AB" w14:paraId="63683E07" w14:textId="77777777" w:rsidTr="00E36C7B">
        <w:tc>
          <w:tcPr>
            <w:tcW w:w="846" w:type="dxa"/>
          </w:tcPr>
          <w:p w14:paraId="50BE9F0D" w14:textId="7B372BD2" w:rsidR="001F15AB" w:rsidRPr="001F15AB" w:rsidRDefault="001F15AB" w:rsidP="009063B3">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w:t>
            </w:r>
          </w:p>
        </w:tc>
        <w:tc>
          <w:tcPr>
            <w:tcW w:w="3118" w:type="dxa"/>
            <w:vAlign w:val="center"/>
          </w:tcPr>
          <w:p w14:paraId="3BE88CA4" w14:textId="4636C1DC" w:rsidR="001F15AB" w:rsidRPr="001F15AB" w:rsidRDefault="001F15AB" w:rsidP="001F15AB">
            <w:pPr>
              <w:rPr>
                <w:rFonts w:ascii="ＭＳ ゴシック" w:eastAsia="ＭＳ ゴシック" w:hAnsi="ＭＳ ゴシック" w:hint="eastAsia"/>
                <w:szCs w:val="21"/>
              </w:rPr>
            </w:pPr>
            <w:r w:rsidRPr="001F15AB">
              <w:rPr>
                <w:rFonts w:ascii="ＭＳ ゴシック" w:eastAsia="ＭＳ ゴシック" w:hAnsi="ＭＳ ゴシック"/>
                <w:szCs w:val="21"/>
              </w:rPr>
              <w:t>Lesson9 特殊メイク</w:t>
            </w:r>
          </w:p>
        </w:tc>
        <w:bookmarkStart w:id="0" w:name="_GoBack"/>
        <w:bookmarkEnd w:id="0"/>
      </w:tr>
      <w:tr w:rsidR="001F15AB" w:rsidRPr="001F15AB" w14:paraId="524BD409" w14:textId="77777777" w:rsidTr="00E36C7B">
        <w:tc>
          <w:tcPr>
            <w:tcW w:w="846" w:type="dxa"/>
          </w:tcPr>
          <w:p w14:paraId="76FA6FC1" w14:textId="0E991E8A" w:rsidR="001F15AB" w:rsidRPr="001F15AB" w:rsidRDefault="001F15AB" w:rsidP="009063B3">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3118" w:type="dxa"/>
            <w:vAlign w:val="center"/>
          </w:tcPr>
          <w:p w14:paraId="009E41B8" w14:textId="243386E4" w:rsidR="001F15AB" w:rsidRPr="001F15AB" w:rsidRDefault="001F15AB" w:rsidP="001F15AB">
            <w:pPr>
              <w:rPr>
                <w:rFonts w:ascii="ＭＳ ゴシック" w:eastAsia="ＭＳ ゴシック" w:hAnsi="ＭＳ ゴシック" w:hint="eastAsia"/>
                <w:szCs w:val="21"/>
              </w:rPr>
            </w:pPr>
            <w:r w:rsidRPr="001F15AB">
              <w:rPr>
                <w:rFonts w:ascii="ＭＳ ゴシック" w:eastAsia="ＭＳ ゴシック" w:hAnsi="ＭＳ ゴシック"/>
                <w:szCs w:val="21"/>
              </w:rPr>
              <w:t>Lesson10 安全な水</w:t>
            </w:r>
          </w:p>
        </w:tc>
      </w:tr>
      <w:tr w:rsidR="001F15AB" w:rsidRPr="001F15AB" w14:paraId="370DA698" w14:textId="77777777" w:rsidTr="00E36C7B">
        <w:tc>
          <w:tcPr>
            <w:tcW w:w="846" w:type="dxa"/>
          </w:tcPr>
          <w:p w14:paraId="4F628389" w14:textId="2335425E" w:rsidR="001F15AB" w:rsidRPr="001F15AB" w:rsidRDefault="001F15AB" w:rsidP="009063B3">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３</w:t>
            </w:r>
          </w:p>
        </w:tc>
        <w:tc>
          <w:tcPr>
            <w:tcW w:w="3118" w:type="dxa"/>
            <w:vAlign w:val="center"/>
          </w:tcPr>
          <w:p w14:paraId="115CFAC9" w14:textId="058445F2" w:rsidR="001F15AB" w:rsidRPr="001F15AB" w:rsidRDefault="001F15AB" w:rsidP="001F15AB">
            <w:pPr>
              <w:rPr>
                <w:rFonts w:ascii="ＭＳ ゴシック" w:eastAsia="ＭＳ ゴシック" w:hAnsi="ＭＳ ゴシック" w:hint="eastAsia"/>
                <w:szCs w:val="21"/>
              </w:rPr>
            </w:pPr>
            <w:r w:rsidRPr="001F15AB">
              <w:rPr>
                <w:rFonts w:ascii="ＭＳ ゴシック" w:eastAsia="ＭＳ ゴシック" w:hAnsi="ＭＳ ゴシック"/>
                <w:szCs w:val="21"/>
              </w:rPr>
              <w:t>Reading teputa tepura</w:t>
            </w:r>
          </w:p>
        </w:tc>
      </w:tr>
    </w:tbl>
    <w:p w14:paraId="4FB562DE" w14:textId="77777777" w:rsidR="00691CE3" w:rsidRPr="001F15AB" w:rsidRDefault="00691CE3" w:rsidP="00691CE3">
      <w:pPr>
        <w:jc w:val="left"/>
        <w:rPr>
          <w:rFonts w:ascii="ＭＳ ゴシック" w:eastAsia="ＭＳ ゴシック" w:hAnsi="ＭＳ ゴシック"/>
          <w:szCs w:val="21"/>
        </w:rPr>
      </w:pPr>
    </w:p>
    <w:p w14:paraId="0D6ED744" w14:textId="77777777" w:rsidR="001F15AB" w:rsidRPr="00691CE3" w:rsidRDefault="001F15AB">
      <w:pPr>
        <w:jc w:val="left"/>
        <w:rPr>
          <w:rFonts w:ascii="ＭＳ ゴシック" w:eastAsia="ＭＳ ゴシック" w:hAnsi="ＭＳ ゴシック"/>
          <w:szCs w:val="21"/>
        </w:rPr>
      </w:pPr>
    </w:p>
    <w:sectPr w:rsidR="001F15AB"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EF0D" w14:textId="77777777" w:rsidR="00D1203D" w:rsidRDefault="00D1203D" w:rsidP="00D2262E">
      <w:r>
        <w:separator/>
      </w:r>
    </w:p>
  </w:endnote>
  <w:endnote w:type="continuationSeparator" w:id="0">
    <w:p w14:paraId="74614B3D" w14:textId="77777777" w:rsidR="00D1203D" w:rsidRDefault="00D1203D"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5B88" w14:textId="77777777" w:rsidR="00D1203D" w:rsidRDefault="00D1203D" w:rsidP="00D2262E">
      <w:r>
        <w:separator/>
      </w:r>
    </w:p>
  </w:footnote>
  <w:footnote w:type="continuationSeparator" w:id="0">
    <w:p w14:paraId="2328A216" w14:textId="77777777" w:rsidR="00D1203D" w:rsidRDefault="00D1203D"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339FB"/>
    <w:rsid w:val="000B4123"/>
    <w:rsid w:val="000F51B4"/>
    <w:rsid w:val="001F15AB"/>
    <w:rsid w:val="00270103"/>
    <w:rsid w:val="002A4233"/>
    <w:rsid w:val="0030006E"/>
    <w:rsid w:val="00314395"/>
    <w:rsid w:val="0036004B"/>
    <w:rsid w:val="003D38AA"/>
    <w:rsid w:val="003E45DC"/>
    <w:rsid w:val="00416943"/>
    <w:rsid w:val="004802E0"/>
    <w:rsid w:val="004A55F8"/>
    <w:rsid w:val="004E3B02"/>
    <w:rsid w:val="00507230"/>
    <w:rsid w:val="0057669F"/>
    <w:rsid w:val="005D7532"/>
    <w:rsid w:val="005F1FFF"/>
    <w:rsid w:val="005F2EEF"/>
    <w:rsid w:val="006349D4"/>
    <w:rsid w:val="00651D8F"/>
    <w:rsid w:val="00691CE3"/>
    <w:rsid w:val="007D793D"/>
    <w:rsid w:val="00830C53"/>
    <w:rsid w:val="0085396C"/>
    <w:rsid w:val="00897A95"/>
    <w:rsid w:val="008A3EDC"/>
    <w:rsid w:val="009063B3"/>
    <w:rsid w:val="00967A8E"/>
    <w:rsid w:val="009A6E1E"/>
    <w:rsid w:val="00A15609"/>
    <w:rsid w:val="00D10A29"/>
    <w:rsid w:val="00D1203D"/>
    <w:rsid w:val="00D2262E"/>
    <w:rsid w:val="00E262E5"/>
    <w:rsid w:val="00E36C7B"/>
    <w:rsid w:val="00EC43DC"/>
    <w:rsid w:val="00FB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BB87-09DB-4A99-8A0F-8C6B8595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16</cp:revision>
  <cp:lastPrinted>2023-01-05T01:03:00Z</cp:lastPrinted>
  <dcterms:created xsi:type="dcterms:W3CDTF">2022-04-19T05:04:00Z</dcterms:created>
  <dcterms:modified xsi:type="dcterms:W3CDTF">2023-03-06T07:10:00Z</dcterms:modified>
</cp:coreProperties>
</file>